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4C" w:rsidRDefault="008D164C" w:rsidP="008D1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164C" w:rsidRDefault="008D164C" w:rsidP="008D1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СТРАТЕГИЯ ПРОЕКТА</w:t>
      </w:r>
    </w:p>
    <w:p w:rsidR="005A548A" w:rsidRPr="00BE770B" w:rsidRDefault="005A548A" w:rsidP="008D1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A548A" w:rsidRDefault="008D164C" w:rsidP="005A548A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5A54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Проект основан на</w:t>
      </w:r>
      <w:r w:rsidR="00087E32" w:rsidRPr="005A54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A548A" w:rsidRPr="005A54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рабочей программе воспитания</w:t>
      </w:r>
      <w:r w:rsidR="005A548A" w:rsidRPr="005A5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A548A" w:rsidRPr="005A548A">
        <w:rPr>
          <w:rFonts w:ascii="Times New Roman" w:hAnsi="Times New Roman" w:cs="Times New Roman"/>
          <w:sz w:val="28"/>
          <w:szCs w:val="28"/>
        </w:rPr>
        <w:t>для общеобразовательных организаций, реализующих направления деятельности Российского движения школьников в качестве основного направления деятельности школьного самоуправления выбрано</w:t>
      </w:r>
      <w:r w:rsidR="005A5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48A" w:rsidRPr="005A548A" w:rsidRDefault="005A548A" w:rsidP="005A548A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5A548A">
        <w:rPr>
          <w:rFonts w:ascii="Times New Roman" w:hAnsi="Times New Roman" w:cs="Times New Roman"/>
          <w:b/>
          <w:sz w:val="28"/>
          <w:szCs w:val="28"/>
        </w:rPr>
        <w:t>« Социальное творчество 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A548A" w:rsidRPr="005A548A" w:rsidRDefault="005A548A" w:rsidP="005A548A">
      <w:pPr>
        <w:shd w:val="clear" w:color="auto" w:fill="FFFFFF"/>
        <w:spacing w:after="0" w:line="240" w:lineRule="auto"/>
        <w:ind w:left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A548A" w:rsidRDefault="005A548A" w:rsidP="005A548A">
      <w:pPr>
        <w:shd w:val="clear" w:color="auto" w:fill="FFFFFF"/>
        <w:spacing w:before="30" w:after="3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A548A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548A" w:rsidRPr="005A548A" w:rsidRDefault="005A548A" w:rsidP="005A548A">
      <w:pPr>
        <w:shd w:val="clear" w:color="auto" w:fill="FFFFFF"/>
        <w:spacing w:before="30" w:after="3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A548A">
        <w:rPr>
          <w:rFonts w:ascii="Times New Roman" w:hAnsi="Times New Roman" w:cs="Times New Roman"/>
          <w:sz w:val="28"/>
          <w:szCs w:val="28"/>
        </w:rPr>
        <w:t xml:space="preserve">способствовать решение следующих основных задач: </w:t>
      </w:r>
    </w:p>
    <w:p w:rsidR="005A548A" w:rsidRPr="005A548A" w:rsidRDefault="005A548A" w:rsidP="005A548A">
      <w:pPr>
        <w:shd w:val="clear" w:color="auto" w:fill="FFFFFF"/>
        <w:spacing w:before="30" w:after="30" w:line="240" w:lineRule="auto"/>
        <w:ind w:left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 </w:t>
      </w:r>
      <w:r w:rsidRPr="005A548A">
        <w:rPr>
          <w:rFonts w:ascii="Times New Roman" w:hAnsi="Times New Roman" w:cs="Times New Roman"/>
          <w:sz w:val="28"/>
          <w:szCs w:val="28"/>
        </w:rPr>
        <w:t xml:space="preserve">реализовывать воспитательные возможности </w:t>
      </w:r>
      <w:proofErr w:type="gramStart"/>
      <w:r w:rsidRPr="005A548A">
        <w:rPr>
          <w:rFonts w:ascii="Times New Roman" w:hAnsi="Times New Roman" w:cs="Times New Roman"/>
          <w:sz w:val="28"/>
          <w:szCs w:val="28"/>
        </w:rPr>
        <w:t>общешкольных</w:t>
      </w:r>
      <w:proofErr w:type="gramEnd"/>
      <w:r w:rsidRPr="005A548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548A" w:rsidRPr="005A548A" w:rsidRDefault="005A548A" w:rsidP="005A548A">
      <w:pPr>
        <w:pStyle w:val="a3"/>
        <w:shd w:val="clear" w:color="auto" w:fill="FFFFFF"/>
        <w:spacing w:before="30" w:after="30" w:line="240" w:lineRule="auto"/>
        <w:ind w:left="854"/>
        <w:jc w:val="both"/>
        <w:rPr>
          <w:rFonts w:ascii="Times New Roman" w:hAnsi="Times New Roman" w:cs="Times New Roman"/>
          <w:sz w:val="28"/>
          <w:szCs w:val="28"/>
        </w:rPr>
      </w:pPr>
      <w:r w:rsidRPr="005A548A">
        <w:rPr>
          <w:rFonts w:ascii="Times New Roman" w:hAnsi="Times New Roman" w:cs="Times New Roman"/>
          <w:sz w:val="28"/>
          <w:szCs w:val="28"/>
        </w:rPr>
        <w:t xml:space="preserve">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5A548A" w:rsidRDefault="005A548A" w:rsidP="008D164C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548A">
        <w:rPr>
          <w:rFonts w:ascii="Times New Roman" w:hAnsi="Times New Roman" w:cs="Times New Roman"/>
          <w:sz w:val="28"/>
          <w:szCs w:val="28"/>
        </w:rPr>
        <w:t>2) реализовывать потенциал вожатской деятельности и классного руководства в воспитании школьников, поддерживать активное участие разновозрастных и классных сообществ в жизни школы;</w:t>
      </w:r>
    </w:p>
    <w:p w:rsidR="005A548A" w:rsidRDefault="005A548A" w:rsidP="008D164C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548A">
        <w:rPr>
          <w:rFonts w:ascii="Times New Roman" w:hAnsi="Times New Roman" w:cs="Times New Roman"/>
          <w:sz w:val="28"/>
          <w:szCs w:val="28"/>
        </w:rPr>
        <w:t xml:space="preserve"> 3)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5A548A" w:rsidRDefault="005A548A" w:rsidP="005A548A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548A">
        <w:rPr>
          <w:rFonts w:ascii="Times New Roman" w:hAnsi="Times New Roman" w:cs="Times New Roman"/>
          <w:sz w:val="28"/>
          <w:szCs w:val="28"/>
        </w:rPr>
        <w:t>4) 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5A548A" w:rsidRDefault="005A548A" w:rsidP="005A548A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548A">
        <w:rPr>
          <w:rFonts w:ascii="Times New Roman" w:hAnsi="Times New Roman" w:cs="Times New Roman"/>
          <w:sz w:val="28"/>
          <w:szCs w:val="28"/>
        </w:rPr>
        <w:t xml:space="preserve"> 5) инициировать и поддерживать ученическое самоуправление – как на уровне школы, так и на уровне классных сообществ; </w:t>
      </w:r>
    </w:p>
    <w:p w:rsidR="005A548A" w:rsidRDefault="005A548A" w:rsidP="005A548A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548A">
        <w:rPr>
          <w:rFonts w:ascii="Times New Roman" w:hAnsi="Times New Roman" w:cs="Times New Roman"/>
          <w:sz w:val="28"/>
          <w:szCs w:val="28"/>
        </w:rPr>
        <w:t>6) поддерживать деятельность функционирующего на базе школы первичного отделения Российского движения школьников;</w:t>
      </w:r>
    </w:p>
    <w:p w:rsidR="005A548A" w:rsidRDefault="005A548A" w:rsidP="005A548A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548A">
        <w:rPr>
          <w:rFonts w:ascii="Times New Roman" w:hAnsi="Times New Roman" w:cs="Times New Roman"/>
          <w:sz w:val="28"/>
          <w:szCs w:val="28"/>
        </w:rPr>
        <w:t xml:space="preserve"> 7) в рамках Всероссийских проектов РДШ организовывать для школьников экскурсии, экспедиции, походы и реализовывать их воспитательный потенциал;</w:t>
      </w:r>
    </w:p>
    <w:p w:rsidR="005A548A" w:rsidRDefault="005A548A" w:rsidP="005A548A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548A">
        <w:rPr>
          <w:rFonts w:ascii="Times New Roman" w:hAnsi="Times New Roman" w:cs="Times New Roman"/>
          <w:sz w:val="28"/>
          <w:szCs w:val="28"/>
        </w:rPr>
        <w:t xml:space="preserve"> 8) организовывать </w:t>
      </w:r>
      <w:proofErr w:type="spellStart"/>
      <w:r w:rsidRPr="005A548A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5A548A">
        <w:rPr>
          <w:rFonts w:ascii="Times New Roman" w:hAnsi="Times New Roman" w:cs="Times New Roman"/>
          <w:sz w:val="28"/>
          <w:szCs w:val="28"/>
        </w:rPr>
        <w:t xml:space="preserve"> работу со школьниками с использованием содержания Всероссийского проекта РДШ «Профориентация в цифровую эпоху»; </w:t>
      </w:r>
    </w:p>
    <w:p w:rsidR="005A548A" w:rsidRDefault="005A548A" w:rsidP="005A548A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548A">
        <w:rPr>
          <w:rFonts w:ascii="Times New Roman" w:hAnsi="Times New Roman" w:cs="Times New Roman"/>
          <w:sz w:val="28"/>
          <w:szCs w:val="28"/>
        </w:rPr>
        <w:t xml:space="preserve">9) организовать работу школьных </w:t>
      </w:r>
      <w:proofErr w:type="spellStart"/>
      <w:r w:rsidRPr="005A548A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A548A">
        <w:rPr>
          <w:rFonts w:ascii="Times New Roman" w:hAnsi="Times New Roman" w:cs="Times New Roman"/>
          <w:sz w:val="28"/>
          <w:szCs w:val="28"/>
        </w:rPr>
        <w:t xml:space="preserve"> согласно Всероссийским проектам и мероприятиям </w:t>
      </w:r>
      <w:proofErr w:type="spellStart"/>
      <w:r w:rsidRPr="005A548A">
        <w:rPr>
          <w:rFonts w:ascii="Times New Roman" w:hAnsi="Times New Roman" w:cs="Times New Roman"/>
          <w:sz w:val="28"/>
          <w:szCs w:val="28"/>
        </w:rPr>
        <w:t>информационно-медийного</w:t>
      </w:r>
      <w:proofErr w:type="spellEnd"/>
      <w:r w:rsidRPr="005A548A">
        <w:rPr>
          <w:rFonts w:ascii="Times New Roman" w:hAnsi="Times New Roman" w:cs="Times New Roman"/>
          <w:sz w:val="28"/>
          <w:szCs w:val="28"/>
        </w:rPr>
        <w:t xml:space="preserve"> направления деятельности РДШ, реализовывать их воспитательный потенциал; </w:t>
      </w:r>
    </w:p>
    <w:p w:rsidR="005A548A" w:rsidRDefault="005A548A" w:rsidP="005A548A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548A">
        <w:rPr>
          <w:rFonts w:ascii="Times New Roman" w:hAnsi="Times New Roman" w:cs="Times New Roman"/>
          <w:sz w:val="28"/>
          <w:szCs w:val="28"/>
        </w:rPr>
        <w:t xml:space="preserve">10) развивать предметно-эстетическую среду школы и реализовывать ее воспитательные возможности; </w:t>
      </w:r>
    </w:p>
    <w:p w:rsidR="005A548A" w:rsidRDefault="005A548A" w:rsidP="005A548A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548A">
        <w:rPr>
          <w:rFonts w:ascii="Times New Roman" w:hAnsi="Times New Roman" w:cs="Times New Roman"/>
          <w:sz w:val="28"/>
          <w:szCs w:val="28"/>
        </w:rPr>
        <w:t>11)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5A548A" w:rsidRDefault="005A548A" w:rsidP="005A548A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F50AF" w:rsidRDefault="008F50AF" w:rsidP="005A548A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F50AF" w:rsidRDefault="008F50AF" w:rsidP="005A548A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A548A" w:rsidRPr="005A548A" w:rsidRDefault="005A548A" w:rsidP="005A548A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D164C" w:rsidRPr="00BE770B" w:rsidRDefault="008D164C" w:rsidP="008D1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770B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lastRenderedPageBreak/>
        <w:t>Перспективный план мероприятий, реализуемый в ходе</w:t>
      </w:r>
    </w:p>
    <w:p w:rsidR="008D164C" w:rsidRDefault="008D164C" w:rsidP="008D1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</w:pPr>
      <w:r w:rsidRPr="00BE770B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 xml:space="preserve">проекта </w:t>
      </w:r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>Доброград</w:t>
      </w:r>
      <w:proofErr w:type="spellEnd"/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>! »</w:t>
      </w:r>
      <w:r w:rsidR="005A548A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 xml:space="preserve"> на 2021-2022 г.</w:t>
      </w:r>
    </w:p>
    <w:p w:rsidR="005A548A" w:rsidRPr="00BE770B" w:rsidRDefault="005A548A" w:rsidP="008D1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647" w:type="dxa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0"/>
        <w:gridCol w:w="3161"/>
        <w:gridCol w:w="4506"/>
      </w:tblGrid>
      <w:tr w:rsidR="008D164C" w:rsidRPr="00EB150B" w:rsidTr="008D164C">
        <w:trPr>
          <w:trHeight w:val="240"/>
        </w:trPr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</w:rPr>
              <w:t>Сентябрь</w:t>
            </w:r>
          </w:p>
          <w:p w:rsidR="008D164C" w:rsidRPr="00EB150B" w:rsidRDefault="008D164C" w:rsidP="008D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Общение 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</w:rPr>
              <w:t>Октябрь</w:t>
            </w:r>
          </w:p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Право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</w:rPr>
              <w:t>Ноябрь</w:t>
            </w:r>
          </w:p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Здоровый образ жизни</w:t>
            </w:r>
          </w:p>
        </w:tc>
      </w:tr>
      <w:tr w:rsidR="008D164C" w:rsidRPr="00EB150B" w:rsidTr="00EB150B">
        <w:trPr>
          <w:trHeight w:val="2599"/>
        </w:trPr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50B" w:rsidRPr="00EB150B" w:rsidRDefault="008D164C" w:rsidP="00EB150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благотворительной акции</w:t>
            </w:r>
            <w:r w:rsidR="00EB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EB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Подари улыбку ».</w:t>
            </w:r>
          </w:p>
          <w:p w:rsidR="008D164C" w:rsidRPr="00EB150B" w:rsidRDefault="008D164C" w:rsidP="00EB150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0B">
              <w:rPr>
                <w:rFonts w:ascii="Times New Roman" w:hAnsi="Times New Roman" w:cs="Times New Roman"/>
                <w:bCs/>
                <w:sz w:val="24"/>
                <w:szCs w:val="24"/>
              </w:rPr>
              <w:t>Беседа: «</w:t>
            </w:r>
            <w:r w:rsidRPr="00EB1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B150B" w:rsidRPr="00EB150B">
              <w:rPr>
                <w:rFonts w:ascii="Times New Roman" w:hAnsi="Times New Roman" w:cs="Times New Roman"/>
                <w:sz w:val="24"/>
                <w:szCs w:val="24"/>
              </w:rPr>
              <w:t xml:space="preserve">Доброе слово </w:t>
            </w:r>
            <w:r w:rsidRPr="00EB150B">
              <w:rPr>
                <w:rFonts w:ascii="Times New Roman" w:hAnsi="Times New Roman" w:cs="Times New Roman"/>
                <w:sz w:val="24"/>
                <w:szCs w:val="24"/>
              </w:rPr>
              <w:t xml:space="preserve"> лечит,</w:t>
            </w:r>
            <w:r w:rsidR="00EB150B" w:rsidRPr="00EB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0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EB150B" w:rsidRPr="00EB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0B">
              <w:rPr>
                <w:rFonts w:ascii="Times New Roman" w:hAnsi="Times New Roman" w:cs="Times New Roman"/>
                <w:sz w:val="24"/>
                <w:szCs w:val="24"/>
              </w:rPr>
              <w:t xml:space="preserve">худое калечит </w:t>
            </w:r>
            <w:r w:rsidRPr="00EB1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:rsidR="008D164C" w:rsidRPr="00EB150B" w:rsidRDefault="008D164C" w:rsidP="00EB150B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before="0" w:beforeAutospacing="0" w:after="0" w:afterAutospacing="0" w:line="294" w:lineRule="atLeast"/>
              <w:ind w:left="317"/>
              <w:jc w:val="center"/>
            </w:pPr>
            <w:r w:rsidRPr="00EB150B">
              <w:t>Игровая программа</w:t>
            </w:r>
            <w:r w:rsidR="00EB150B">
              <w:t>:</w:t>
            </w:r>
          </w:p>
          <w:p w:rsidR="00EB150B" w:rsidRPr="00EB150B" w:rsidRDefault="008D164C" w:rsidP="00EB150B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ind w:left="317"/>
              <w:jc w:val="center"/>
            </w:pPr>
            <w:r w:rsidRPr="00EB150B">
              <w:t>« Секреты общения ».</w:t>
            </w:r>
          </w:p>
          <w:p w:rsidR="00EB150B" w:rsidRPr="00EB150B" w:rsidRDefault="00EB150B" w:rsidP="00EB150B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jc w:val="center"/>
            </w:pPr>
            <w:r w:rsidRPr="00EB150B">
              <w:t>4    Викторина</w:t>
            </w:r>
            <w:r>
              <w:t>:</w:t>
            </w:r>
            <w:r w:rsidRPr="00EB150B">
              <w:t xml:space="preserve"> « Умеем ли мы общаться?!»</w:t>
            </w:r>
          </w:p>
          <w:p w:rsidR="008D164C" w:rsidRPr="00EB150B" w:rsidRDefault="008D164C" w:rsidP="00EB150B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ind w:left="191"/>
              <w:jc w:val="center"/>
            </w:pPr>
          </w:p>
          <w:p w:rsidR="008D164C" w:rsidRPr="00EB150B" w:rsidRDefault="008D164C" w:rsidP="00EB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50B" w:rsidRDefault="00EB150B" w:rsidP="00EB150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D164C" w:rsidRDefault="00EB150B" w:rsidP="00EB150B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Права человека 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150B" w:rsidRDefault="00EB150B" w:rsidP="00EB150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Интеллектуально-познавательная игра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Правовое колесо ».</w:t>
            </w:r>
          </w:p>
          <w:p w:rsidR="00EB150B" w:rsidRDefault="00EB150B" w:rsidP="00EB150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мероприятие:</w:t>
            </w:r>
          </w:p>
          <w:p w:rsidR="00EB150B" w:rsidRDefault="00EB150B" w:rsidP="00EB150B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Правовой турнир»</w:t>
            </w:r>
          </w:p>
          <w:p w:rsidR="00EB150B" w:rsidRPr="00EB150B" w:rsidRDefault="00EB150B" w:rsidP="00EB150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 Имею право!!!»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Default="00EB150B" w:rsidP="00EB150B">
            <w:pPr>
              <w:pStyle w:val="a3"/>
              <w:numPr>
                <w:ilvl w:val="0"/>
                <w:numId w:val="5"/>
              </w:numPr>
              <w:tabs>
                <w:tab w:val="left" w:pos="3294"/>
              </w:tabs>
              <w:spacing w:after="0" w:line="240" w:lineRule="auto"/>
              <w:ind w:right="13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«Здоровым быть модно!».</w:t>
            </w:r>
          </w:p>
          <w:p w:rsidR="00EB150B" w:rsidRDefault="00EB150B" w:rsidP="00EB150B">
            <w:pPr>
              <w:pStyle w:val="a3"/>
              <w:numPr>
                <w:ilvl w:val="0"/>
                <w:numId w:val="5"/>
              </w:numPr>
              <w:tabs>
                <w:tab w:val="left" w:pos="3294"/>
              </w:tabs>
              <w:spacing w:after="0" w:line="240" w:lineRule="auto"/>
              <w:ind w:right="13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EB150B" w:rsidRDefault="00EB150B" w:rsidP="00EB150B">
            <w:pPr>
              <w:tabs>
                <w:tab w:val="left" w:pos="3294"/>
              </w:tabs>
              <w:spacing w:after="0" w:line="240" w:lineRule="auto"/>
              <w:ind w:left="360" w:right="13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МОЛОДЕЖЬ ЗА ЗОЖ!»</w:t>
            </w:r>
          </w:p>
          <w:p w:rsidR="00EB150B" w:rsidRDefault="00EB150B" w:rsidP="00EB150B">
            <w:pPr>
              <w:pStyle w:val="a3"/>
              <w:numPr>
                <w:ilvl w:val="0"/>
                <w:numId w:val="5"/>
              </w:numPr>
              <w:tabs>
                <w:tab w:val="left" w:pos="3294"/>
              </w:tabs>
              <w:spacing w:after="0" w:line="240" w:lineRule="auto"/>
              <w:ind w:right="13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игра: « В здоровом теле, здоровый дух!»</w:t>
            </w:r>
          </w:p>
          <w:p w:rsidR="00EB150B" w:rsidRPr="00EB150B" w:rsidRDefault="00EB150B" w:rsidP="00CC44AB">
            <w:pPr>
              <w:pStyle w:val="a3"/>
              <w:numPr>
                <w:ilvl w:val="0"/>
                <w:numId w:val="5"/>
              </w:numPr>
              <w:tabs>
                <w:tab w:val="left" w:pos="3294"/>
              </w:tabs>
              <w:spacing w:after="0" w:line="240" w:lineRule="auto"/>
              <w:ind w:right="13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Рейд: </w:t>
            </w:r>
            <w:r w:rsidR="00CC4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Соблюдение </w:t>
            </w:r>
            <w:proofErr w:type="spellStart"/>
            <w:r w:rsidR="00CC4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санитарно-гигиеническх</w:t>
            </w:r>
            <w:proofErr w:type="spellEnd"/>
            <w:r w:rsidR="00CC4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норм и правил!»</w:t>
            </w:r>
          </w:p>
        </w:tc>
      </w:tr>
      <w:tr w:rsidR="008D164C" w:rsidRPr="00EB150B" w:rsidTr="008D164C">
        <w:trPr>
          <w:trHeight w:val="240"/>
        </w:trPr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Декабрь</w:t>
            </w:r>
          </w:p>
          <w:p w:rsidR="008D164C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Творчество</w:t>
            </w:r>
          </w:p>
          <w:p w:rsidR="00CC44AB" w:rsidRPr="00CC44AB" w:rsidRDefault="00CC44AB" w:rsidP="00CC44A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Январь</w:t>
            </w:r>
          </w:p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«Шаг в будущее».</w:t>
            </w:r>
          </w:p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Переход в новый год!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Февраль</w:t>
            </w:r>
          </w:p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Патриотизм</w:t>
            </w:r>
          </w:p>
        </w:tc>
      </w:tr>
      <w:tr w:rsidR="008D164C" w:rsidRPr="00EB150B" w:rsidTr="008D164C">
        <w:trPr>
          <w:trHeight w:val="400"/>
        </w:trPr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Default="00CC44AB" w:rsidP="00CC44A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мероприятие «Новый год стучится к нам»!»</w:t>
            </w:r>
          </w:p>
          <w:p w:rsidR="00CC44AB" w:rsidRDefault="00CC44AB" w:rsidP="00CC44A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Неделя творчества ».</w:t>
            </w:r>
          </w:p>
          <w:p w:rsidR="00CC44AB" w:rsidRDefault="00CC44AB" w:rsidP="00CC44A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конкурс познавательных проектов « МОЙ МИР!»</w:t>
            </w:r>
          </w:p>
          <w:p w:rsidR="00CC44AB" w:rsidRPr="00CC44AB" w:rsidRDefault="00CC44AB" w:rsidP="00CC44A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Своя игра! »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Default="00CC44AB" w:rsidP="00CC44A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волонтеров « Твори добро!»</w:t>
            </w:r>
          </w:p>
          <w:p w:rsidR="00CC44AB" w:rsidRDefault="00CC44AB" w:rsidP="00CC44A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Ремонтный десант!»</w:t>
            </w:r>
          </w:p>
          <w:p w:rsidR="00087E32" w:rsidRDefault="00CC44AB" w:rsidP="00CC44A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Позновательно-нравственное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мероприятие </w:t>
            </w:r>
          </w:p>
          <w:p w:rsidR="00CC44AB" w:rsidRDefault="00CC44AB" w:rsidP="00CC44A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8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Поделись частичкою добра!»</w:t>
            </w:r>
          </w:p>
          <w:p w:rsidR="00087E32" w:rsidRPr="00CC44AB" w:rsidRDefault="00087E32" w:rsidP="00CC44A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Наши планы 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Default="00087E32" w:rsidP="00087E3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 ПАМЯТИ!»</w:t>
            </w:r>
          </w:p>
          <w:p w:rsidR="00087E32" w:rsidRDefault="00087E32" w:rsidP="00087E3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Цветы солдатам»</w:t>
            </w:r>
          </w:p>
          <w:p w:rsidR="00087E32" w:rsidRDefault="00087E32" w:rsidP="00087E3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Творческий конкурс 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МЫ-НАСЛЕДНИКИ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ПОБЕДЫ!»</w:t>
            </w:r>
          </w:p>
          <w:p w:rsidR="00087E32" w:rsidRDefault="00087E32" w:rsidP="00087E3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инсценировки военной песни « Солдат без песни – не солдат!»</w:t>
            </w:r>
          </w:p>
          <w:p w:rsidR="00087E32" w:rsidRPr="00087E32" w:rsidRDefault="00087E32" w:rsidP="00087E3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Поздравительная почта для ветеранов войны и труда, учителей-мужчин ко ДНЮ ЗАЩИТНИКА ОТЕЧЕСТВА!</w:t>
            </w:r>
          </w:p>
        </w:tc>
      </w:tr>
      <w:tr w:rsidR="008D164C" w:rsidRPr="00EB150B" w:rsidTr="008D164C">
        <w:trPr>
          <w:trHeight w:val="240"/>
        </w:trPr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Март</w:t>
            </w:r>
          </w:p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Интеллект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Апрель</w:t>
            </w:r>
          </w:p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Ответственность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Май</w:t>
            </w:r>
          </w:p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Семья</w:t>
            </w:r>
          </w:p>
        </w:tc>
      </w:tr>
      <w:tr w:rsidR="008D164C" w:rsidRPr="00EB150B" w:rsidTr="008D164C">
        <w:trPr>
          <w:trHeight w:val="2960"/>
        </w:trPr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Pr="00087E32" w:rsidRDefault="00087E32" w:rsidP="00087E3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 Самый умный – это Я!»</w:t>
            </w:r>
          </w:p>
          <w:p w:rsidR="00087E32" w:rsidRPr="00087E32" w:rsidRDefault="00087E32" w:rsidP="00087E3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08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 Отличник в классе »</w:t>
            </w:r>
          </w:p>
          <w:p w:rsidR="00087E32" w:rsidRDefault="00087E32" w:rsidP="00087E3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« Пропускам уроков – НЕТ!»</w:t>
            </w:r>
          </w:p>
          <w:p w:rsidR="00087E32" w:rsidRPr="00087E32" w:rsidRDefault="00087E32" w:rsidP="00087E3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Первенство школы по шахматам.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Default="00087E32" w:rsidP="00087E3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 Лучший ученик месяца!»</w:t>
            </w:r>
          </w:p>
          <w:p w:rsidR="00087E32" w:rsidRDefault="00087E32" w:rsidP="00087E3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ежедневной зарядки.</w:t>
            </w:r>
          </w:p>
          <w:p w:rsidR="00087E32" w:rsidRDefault="00087E32" w:rsidP="00087E3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« Быть ответственным!»</w:t>
            </w:r>
          </w:p>
          <w:p w:rsidR="00087E32" w:rsidRPr="00087E32" w:rsidRDefault="00087E32" w:rsidP="00087E3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отвественно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Default="00686733" w:rsidP="0068673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мероприятие: « Я, ты, он, он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ВМЕСТЕ дружная семья»</w:t>
            </w:r>
          </w:p>
          <w:p w:rsidR="00686733" w:rsidRDefault="00686733" w:rsidP="0068673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Акция: « Моя семья!»</w:t>
            </w:r>
          </w:p>
          <w:p w:rsidR="00686733" w:rsidRDefault="00686733" w:rsidP="0068673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 Семейное фото ».</w:t>
            </w:r>
          </w:p>
          <w:p w:rsidR="00686733" w:rsidRDefault="00686733" w:rsidP="0068673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Творческий конкурс: 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семья-мое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богатство!»</w:t>
            </w:r>
          </w:p>
          <w:p w:rsidR="00686733" w:rsidRPr="00686733" w:rsidRDefault="00686733" w:rsidP="0068673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64C" w:rsidRPr="00EB150B" w:rsidTr="008D164C">
        <w:trPr>
          <w:trHeight w:val="400"/>
        </w:trPr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Июнь</w:t>
            </w:r>
          </w:p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Позитив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Июль</w:t>
            </w:r>
          </w:p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Красота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Август</w:t>
            </w:r>
          </w:p>
          <w:p w:rsidR="008D164C" w:rsidRPr="00EB150B" w:rsidRDefault="008D164C" w:rsidP="009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Дружба</w:t>
            </w:r>
          </w:p>
        </w:tc>
      </w:tr>
      <w:tr w:rsidR="008D164C" w:rsidRPr="00EB150B" w:rsidTr="008D164C">
        <w:trPr>
          <w:trHeight w:val="400"/>
        </w:trPr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733" w:rsidRDefault="00686733" w:rsidP="0068673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Викторина: </w:t>
            </w:r>
          </w:p>
          <w:p w:rsidR="008D164C" w:rsidRDefault="00686733" w:rsidP="0068673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«Рассмеши смешного »</w:t>
            </w:r>
          </w:p>
          <w:p w:rsidR="00686733" w:rsidRDefault="00686733" w:rsidP="0068673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686733" w:rsidRPr="00686733" w:rsidRDefault="00686733" w:rsidP="0068673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Подари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Default="00686733" w:rsidP="00686733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Акция: « Как стать красивой/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!?»</w:t>
            </w:r>
          </w:p>
          <w:p w:rsidR="00686733" w:rsidRDefault="00686733" w:rsidP="00686733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86733" w:rsidRPr="00686733" w:rsidRDefault="00686733" w:rsidP="0068673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«Здоровье и красота!»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4C" w:rsidRDefault="00686733" w:rsidP="00686733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Акция: « Сплочение ученического коллектива».</w:t>
            </w:r>
          </w:p>
          <w:p w:rsidR="00686733" w:rsidRPr="00686733" w:rsidRDefault="00686733" w:rsidP="00686733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Викторина: « Нас не победить!»</w:t>
            </w:r>
          </w:p>
        </w:tc>
      </w:tr>
    </w:tbl>
    <w:p w:rsidR="00637535" w:rsidRPr="008F50AF" w:rsidRDefault="008D164C" w:rsidP="008F50A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B150B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 </w:t>
      </w:r>
    </w:p>
    <w:sectPr w:rsidR="00637535" w:rsidRPr="008F50AF" w:rsidSect="005A548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CEB"/>
    <w:multiLevelType w:val="hybridMultilevel"/>
    <w:tmpl w:val="118A2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B7ED0"/>
    <w:multiLevelType w:val="hybridMultilevel"/>
    <w:tmpl w:val="70A85ED8"/>
    <w:lvl w:ilvl="0" w:tplc="BE160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73391"/>
    <w:multiLevelType w:val="hybridMultilevel"/>
    <w:tmpl w:val="1F3C9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46C43"/>
    <w:multiLevelType w:val="hybridMultilevel"/>
    <w:tmpl w:val="A97214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6221E55"/>
    <w:multiLevelType w:val="hybridMultilevel"/>
    <w:tmpl w:val="22B25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B3EAA"/>
    <w:multiLevelType w:val="hybridMultilevel"/>
    <w:tmpl w:val="C82CCE24"/>
    <w:lvl w:ilvl="0" w:tplc="732A93A0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6">
    <w:nsid w:val="34E60E9F"/>
    <w:multiLevelType w:val="multilevel"/>
    <w:tmpl w:val="2B3C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615991"/>
    <w:multiLevelType w:val="hybridMultilevel"/>
    <w:tmpl w:val="1BE8E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C57C8"/>
    <w:multiLevelType w:val="multilevel"/>
    <w:tmpl w:val="A7E81B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47111F"/>
    <w:multiLevelType w:val="hybridMultilevel"/>
    <w:tmpl w:val="588A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D51FE"/>
    <w:multiLevelType w:val="hybridMultilevel"/>
    <w:tmpl w:val="775EC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14F02"/>
    <w:multiLevelType w:val="hybridMultilevel"/>
    <w:tmpl w:val="9A6A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33FC4"/>
    <w:multiLevelType w:val="hybridMultilevel"/>
    <w:tmpl w:val="20E68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F4BFB"/>
    <w:multiLevelType w:val="hybridMultilevel"/>
    <w:tmpl w:val="756C2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A538C"/>
    <w:multiLevelType w:val="hybridMultilevel"/>
    <w:tmpl w:val="D6B44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24723"/>
    <w:multiLevelType w:val="hybridMultilevel"/>
    <w:tmpl w:val="01F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13"/>
  </w:num>
  <w:num w:numId="9">
    <w:abstractNumId w:val="2"/>
  </w:num>
  <w:num w:numId="10">
    <w:abstractNumId w:val="12"/>
  </w:num>
  <w:num w:numId="11">
    <w:abstractNumId w:val="4"/>
  </w:num>
  <w:num w:numId="12">
    <w:abstractNumId w:val="11"/>
  </w:num>
  <w:num w:numId="13">
    <w:abstractNumId w:val="14"/>
  </w:num>
  <w:num w:numId="14">
    <w:abstractNumId w:val="15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64C"/>
    <w:rsid w:val="00087E32"/>
    <w:rsid w:val="002A2DC2"/>
    <w:rsid w:val="00551B84"/>
    <w:rsid w:val="005A548A"/>
    <w:rsid w:val="00637535"/>
    <w:rsid w:val="00686733"/>
    <w:rsid w:val="008D164C"/>
    <w:rsid w:val="008F50AF"/>
    <w:rsid w:val="00CC44AB"/>
    <w:rsid w:val="00EB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64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D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cp:keywords/>
  <dc:description/>
  <cp:lastModifiedBy>Организаторская</cp:lastModifiedBy>
  <cp:revision>5</cp:revision>
  <dcterms:created xsi:type="dcterms:W3CDTF">2021-12-16T09:57:00Z</dcterms:created>
  <dcterms:modified xsi:type="dcterms:W3CDTF">2021-12-28T12:59:00Z</dcterms:modified>
</cp:coreProperties>
</file>