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DF" w:rsidRPr="002F36EA" w:rsidRDefault="00F43EDF" w:rsidP="00F43EDF">
      <w:pPr>
        <w:jc w:val="center"/>
        <w:rPr>
          <w:b/>
        </w:rPr>
      </w:pPr>
      <w:r w:rsidRPr="002F36EA">
        <w:rPr>
          <w:b/>
        </w:rPr>
        <w:t>Муниципальное бюджетное общеобразовательное учреждение «</w:t>
      </w:r>
      <w:proofErr w:type="spellStart"/>
      <w:r w:rsidRPr="002F36EA">
        <w:rPr>
          <w:b/>
        </w:rPr>
        <w:t>Яркополенская</w:t>
      </w:r>
      <w:proofErr w:type="spellEnd"/>
      <w:r w:rsidRPr="002F36EA">
        <w:rPr>
          <w:b/>
        </w:rPr>
        <w:t xml:space="preserve"> общеобразовательная школа» </w:t>
      </w:r>
    </w:p>
    <w:p w:rsidR="00F43EDF" w:rsidRPr="002F36EA" w:rsidRDefault="00F43EDF" w:rsidP="00F43EDF">
      <w:pPr>
        <w:jc w:val="center"/>
        <w:rPr>
          <w:b/>
        </w:rPr>
      </w:pPr>
      <w:r w:rsidRPr="002F36EA">
        <w:rPr>
          <w:b/>
        </w:rPr>
        <w:t>Кировского района Республики Крым</w:t>
      </w:r>
    </w:p>
    <w:p w:rsidR="00F43EDF" w:rsidRPr="002F36EA" w:rsidRDefault="00F43EDF" w:rsidP="00F43EDF">
      <w:pPr>
        <w:jc w:val="center"/>
        <w:rPr>
          <w:b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65"/>
        <w:gridCol w:w="4865"/>
        <w:gridCol w:w="4866"/>
      </w:tblGrid>
      <w:tr w:rsidR="00F43EDF" w:rsidRPr="002F36EA" w:rsidTr="00F43EDF">
        <w:tc>
          <w:tcPr>
            <w:tcW w:w="4865" w:type="dxa"/>
          </w:tcPr>
          <w:p w:rsidR="00F43EDF" w:rsidRPr="002F36EA" w:rsidRDefault="00F43EDF" w:rsidP="00F43EDF">
            <w:pPr>
              <w:rPr>
                <w:b/>
              </w:rPr>
            </w:pPr>
            <w:r w:rsidRPr="002F36EA">
              <w:rPr>
                <w:b/>
              </w:rPr>
              <w:t>РАССМОТРЕНО</w:t>
            </w:r>
          </w:p>
          <w:p w:rsidR="00F43EDF" w:rsidRPr="002F36EA" w:rsidRDefault="00F43EDF" w:rsidP="00F43EDF">
            <w:r w:rsidRPr="002F36EA">
              <w:t xml:space="preserve">на заседании МО </w:t>
            </w:r>
          </w:p>
          <w:p w:rsidR="00F43EDF" w:rsidRPr="002F36EA" w:rsidRDefault="00F43EDF" w:rsidP="00F43EDF">
            <w:proofErr w:type="gramStart"/>
            <w:r w:rsidRPr="002F36EA">
              <w:t>протокол</w:t>
            </w:r>
            <w:proofErr w:type="gramEnd"/>
            <w:r w:rsidRPr="002F36EA">
              <w:t xml:space="preserve"> №_____ от _________</w:t>
            </w:r>
          </w:p>
          <w:p w:rsidR="00F43EDF" w:rsidRPr="002F36EA" w:rsidRDefault="00F43EDF" w:rsidP="00F43EDF">
            <w:r w:rsidRPr="002F36EA">
              <w:t xml:space="preserve">Председатель МО Жданова Е.Г. </w:t>
            </w:r>
          </w:p>
          <w:p w:rsidR="00F43EDF" w:rsidRPr="002F36EA" w:rsidRDefault="00F43EDF" w:rsidP="00F43EDF">
            <w:r w:rsidRPr="002F36EA">
              <w:t>__________    _______________</w:t>
            </w:r>
          </w:p>
          <w:p w:rsidR="00F43EDF" w:rsidRPr="002F36EA" w:rsidRDefault="00F43EDF" w:rsidP="00F43EDF">
            <w:pPr>
              <w:jc w:val="both"/>
              <w:rPr>
                <w:b/>
              </w:rPr>
            </w:pPr>
            <w:r w:rsidRPr="002F36EA">
              <w:t xml:space="preserve">  (подпись)                      (ФИО)</w:t>
            </w:r>
          </w:p>
        </w:tc>
        <w:tc>
          <w:tcPr>
            <w:tcW w:w="4865" w:type="dxa"/>
          </w:tcPr>
          <w:p w:rsidR="00F43EDF" w:rsidRPr="002F36EA" w:rsidRDefault="00F43EDF" w:rsidP="00F43EDF">
            <w:pPr>
              <w:rPr>
                <w:b/>
              </w:rPr>
            </w:pPr>
            <w:r w:rsidRPr="002F36EA">
              <w:rPr>
                <w:b/>
              </w:rPr>
              <w:t>СОГЛАСОВАНО</w:t>
            </w:r>
          </w:p>
          <w:p w:rsidR="00F43EDF" w:rsidRPr="002F36EA" w:rsidRDefault="00F43EDF" w:rsidP="00F43EDF">
            <w:r w:rsidRPr="002F36EA">
              <w:t xml:space="preserve">Заместитель директора по УВР  </w:t>
            </w:r>
          </w:p>
          <w:p w:rsidR="00F43EDF" w:rsidRPr="002F36EA" w:rsidRDefault="00F43EDF" w:rsidP="00F43EDF">
            <w:r w:rsidRPr="002F36EA">
              <w:t>МБОУ «</w:t>
            </w:r>
            <w:proofErr w:type="spellStart"/>
            <w:r w:rsidRPr="002F36EA">
              <w:t>Яркополенская</w:t>
            </w:r>
            <w:proofErr w:type="spellEnd"/>
            <w:r w:rsidRPr="002F36EA">
              <w:t xml:space="preserve"> ОШ»</w:t>
            </w:r>
          </w:p>
          <w:p w:rsidR="00F43EDF" w:rsidRPr="002F36EA" w:rsidRDefault="00F43EDF" w:rsidP="00F43EDF">
            <w:r w:rsidRPr="002F36EA">
              <w:t xml:space="preserve"> Станиславская В.Н.</w:t>
            </w:r>
          </w:p>
          <w:p w:rsidR="00F43EDF" w:rsidRPr="002F36EA" w:rsidRDefault="00F43EDF" w:rsidP="00F43EDF">
            <w:pPr>
              <w:rPr>
                <w:b/>
              </w:rPr>
            </w:pPr>
            <w:r w:rsidRPr="002F36EA">
              <w:rPr>
                <w:b/>
              </w:rPr>
              <w:t>_________   ________________</w:t>
            </w:r>
          </w:p>
          <w:p w:rsidR="00F43EDF" w:rsidRPr="002F36EA" w:rsidRDefault="00F43EDF" w:rsidP="00F43EDF">
            <w:r w:rsidRPr="002F36EA">
              <w:t xml:space="preserve">   (подпись)                 (ФИО)</w:t>
            </w:r>
          </w:p>
          <w:p w:rsidR="00F43EDF" w:rsidRPr="002F36EA" w:rsidRDefault="00F43EDF" w:rsidP="00F43EDF">
            <w:r w:rsidRPr="002F36EA">
              <w:t>«____» _______________ 201</w:t>
            </w:r>
            <w:r w:rsidR="0078170B">
              <w:t>7</w:t>
            </w:r>
            <w:r w:rsidRPr="002F36EA">
              <w:t xml:space="preserve"> г.</w:t>
            </w:r>
          </w:p>
        </w:tc>
        <w:tc>
          <w:tcPr>
            <w:tcW w:w="4866" w:type="dxa"/>
          </w:tcPr>
          <w:p w:rsidR="00F43EDF" w:rsidRPr="002F36EA" w:rsidRDefault="00F43EDF" w:rsidP="00F43EDF">
            <w:pPr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F43EDF" w:rsidRPr="002F36EA" w:rsidRDefault="00F43EDF" w:rsidP="00F43EDF">
            <w:r w:rsidRPr="002F36EA">
              <w:t>Директор МБОУ «</w:t>
            </w:r>
            <w:proofErr w:type="spellStart"/>
            <w:r w:rsidRPr="002F36EA">
              <w:t>Яркополенская</w:t>
            </w:r>
            <w:proofErr w:type="spellEnd"/>
            <w:r w:rsidRPr="002F36EA">
              <w:t xml:space="preserve"> ОШ»</w:t>
            </w:r>
          </w:p>
          <w:p w:rsidR="00F43EDF" w:rsidRPr="002F36EA" w:rsidRDefault="00F43EDF" w:rsidP="00F43EDF">
            <w:r w:rsidRPr="002F36EA">
              <w:t xml:space="preserve">_______________ </w:t>
            </w:r>
            <w:proofErr w:type="spellStart"/>
            <w:r w:rsidRPr="002F36EA">
              <w:t>С.П.Лесько</w:t>
            </w:r>
            <w:proofErr w:type="spellEnd"/>
          </w:p>
          <w:p w:rsidR="00F43EDF" w:rsidRDefault="00F43EDF" w:rsidP="00F43EDF"/>
          <w:p w:rsidR="00F43EDF" w:rsidRPr="002F36EA" w:rsidRDefault="00F43EDF" w:rsidP="00F43EDF">
            <w:pPr>
              <w:rPr>
                <w:b/>
              </w:rPr>
            </w:pPr>
            <w:r w:rsidRPr="002F36EA">
              <w:t>Приказ № ___ от ___________</w:t>
            </w:r>
          </w:p>
        </w:tc>
      </w:tr>
    </w:tbl>
    <w:p w:rsidR="00F43EDF" w:rsidRPr="002F36EA" w:rsidRDefault="00F43EDF" w:rsidP="00F43EDF">
      <w:pPr>
        <w:jc w:val="center"/>
        <w:rPr>
          <w:b/>
        </w:rPr>
      </w:pPr>
    </w:p>
    <w:p w:rsidR="00F43EDF" w:rsidRPr="002F36EA" w:rsidRDefault="00F43EDF" w:rsidP="00F43EDF">
      <w:pPr>
        <w:jc w:val="center"/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80"/>
        <w:gridCol w:w="3100"/>
        <w:gridCol w:w="2640"/>
      </w:tblGrid>
      <w:tr w:rsidR="00F43EDF" w:rsidRPr="002F36EA" w:rsidTr="00F43EDF">
        <w:trPr>
          <w:trHeight w:val="42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EDF" w:rsidRPr="002F36EA" w:rsidRDefault="00F43EDF" w:rsidP="00F43EDF">
            <w:pPr>
              <w:rPr>
                <w:rFonts w:eastAsia="Times New Roman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EDF" w:rsidRPr="002F36EA" w:rsidRDefault="00F43EDF" w:rsidP="00F43EDF">
            <w:pPr>
              <w:jc w:val="center"/>
              <w:rPr>
                <w:rFonts w:eastAsia="Times New Roman"/>
              </w:rPr>
            </w:pPr>
            <w:r w:rsidRPr="002F36EA">
              <w:rPr>
                <w:rFonts w:eastAsia="Times New Roman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EDF" w:rsidRPr="002F36EA" w:rsidRDefault="00F43EDF" w:rsidP="00F43EDF">
            <w:pPr>
              <w:rPr>
                <w:rFonts w:eastAsia="Times New Roma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3EDF" w:rsidRPr="002F36EA" w:rsidRDefault="00F43EDF" w:rsidP="00F43EDF">
            <w:pPr>
              <w:rPr>
                <w:rFonts w:eastAsia="Times New Roman"/>
              </w:rPr>
            </w:pPr>
          </w:p>
        </w:tc>
      </w:tr>
    </w:tbl>
    <w:p w:rsidR="00F43EDF" w:rsidRPr="002F36EA" w:rsidRDefault="00F43EDF" w:rsidP="00F43EDF">
      <w:r w:rsidRPr="002F36EA">
        <w:rPr>
          <w:b/>
          <w:bCs/>
        </w:rPr>
        <w:t xml:space="preserve">                                                                                </w:t>
      </w:r>
      <w:r>
        <w:rPr>
          <w:b/>
          <w:bCs/>
        </w:rPr>
        <w:t xml:space="preserve">                    </w:t>
      </w:r>
      <w:r w:rsidRPr="002F36EA">
        <w:rPr>
          <w:b/>
          <w:bCs/>
        </w:rPr>
        <w:t xml:space="preserve">    РАБОЧАЯ ПРОГРАММА</w:t>
      </w:r>
    </w:p>
    <w:p w:rsidR="00F43EDF" w:rsidRPr="002F36EA" w:rsidRDefault="00F43EDF" w:rsidP="00F43EDF">
      <w:pPr>
        <w:spacing w:line="156" w:lineRule="exact"/>
        <w:jc w:val="center"/>
      </w:pPr>
    </w:p>
    <w:p w:rsidR="00F43EDF" w:rsidRPr="002F36EA" w:rsidRDefault="00F43EDF" w:rsidP="00F43EDF">
      <w:pPr>
        <w:jc w:val="center"/>
      </w:pPr>
      <w:r w:rsidRPr="002F36EA">
        <w:t xml:space="preserve">по </w:t>
      </w:r>
      <w:r>
        <w:t>внеурочной деятельности кружка «Занимательная математика» (обще-интеллектуальное направление)</w:t>
      </w:r>
    </w:p>
    <w:p w:rsidR="00F43EDF" w:rsidRPr="002F36EA" w:rsidRDefault="00F43EDF" w:rsidP="00F43EDF">
      <w:pPr>
        <w:spacing w:line="160" w:lineRule="exact"/>
        <w:jc w:val="center"/>
      </w:pPr>
    </w:p>
    <w:p w:rsidR="00F43EDF" w:rsidRPr="002F36EA" w:rsidRDefault="00F43EDF" w:rsidP="00F43EDF">
      <w:pPr>
        <w:jc w:val="center"/>
      </w:pPr>
      <w:r w:rsidRPr="002F36EA">
        <w:t xml:space="preserve">для </w:t>
      </w:r>
      <w:r>
        <w:t>1-б</w:t>
      </w:r>
      <w:r w:rsidRPr="002F36EA">
        <w:t xml:space="preserve"> класс</w:t>
      </w:r>
      <w:r>
        <w:t>а</w:t>
      </w:r>
      <w:r w:rsidRPr="002F36EA">
        <w:t xml:space="preserve"> </w:t>
      </w:r>
    </w:p>
    <w:p w:rsidR="00F43EDF" w:rsidRDefault="00F43EDF" w:rsidP="00F43EDF">
      <w:pPr>
        <w:jc w:val="center"/>
      </w:pPr>
      <w:r>
        <w:t xml:space="preserve">33 </w:t>
      </w:r>
      <w:r w:rsidRPr="002F36EA">
        <w:t>час</w:t>
      </w:r>
      <w:r>
        <w:t xml:space="preserve">а </w:t>
      </w:r>
      <w:r w:rsidRPr="002F36EA">
        <w:t>(</w:t>
      </w:r>
      <w:r>
        <w:t>1 час)</w:t>
      </w:r>
    </w:p>
    <w:p w:rsidR="00F43EDF" w:rsidRDefault="00F43EDF" w:rsidP="00F43EDF">
      <w:pPr>
        <w:rPr>
          <w:rFonts w:eastAsia="Times New Roman"/>
          <w:color w:val="000000"/>
          <w:sz w:val="28"/>
        </w:rPr>
      </w:pPr>
    </w:p>
    <w:p w:rsidR="00F43EDF" w:rsidRDefault="00F43EDF" w:rsidP="00F43EDF">
      <w:pPr>
        <w:rPr>
          <w:rFonts w:eastAsia="Times New Roman"/>
          <w:color w:val="000000"/>
          <w:sz w:val="28"/>
        </w:rPr>
      </w:pPr>
    </w:p>
    <w:p w:rsidR="00F43EDF" w:rsidRDefault="00F43EDF" w:rsidP="00F43EDF">
      <w:pPr>
        <w:rPr>
          <w:rFonts w:eastAsia="Times New Roman"/>
          <w:color w:val="000000"/>
          <w:sz w:val="28"/>
        </w:rPr>
      </w:pPr>
    </w:p>
    <w:p w:rsidR="00F43EDF" w:rsidRDefault="00F43EDF" w:rsidP="00F43EDF"/>
    <w:p w:rsidR="00F43EDF" w:rsidRDefault="00F43EDF" w:rsidP="00F43EDF">
      <w:r>
        <w:t xml:space="preserve">Составитель: </w:t>
      </w:r>
      <w:proofErr w:type="spellStart"/>
      <w:r>
        <w:t>Мазур</w:t>
      </w:r>
      <w:proofErr w:type="spellEnd"/>
      <w:r>
        <w:t xml:space="preserve"> Людмила Николаевна, учитель начальных классов.                                              </w:t>
      </w:r>
    </w:p>
    <w:p w:rsidR="00F43EDF" w:rsidRDefault="00F43EDF" w:rsidP="00F43EDF"/>
    <w:p w:rsidR="00F43EDF" w:rsidRDefault="00F43EDF" w:rsidP="00F43EDF"/>
    <w:p w:rsidR="00F43EDF" w:rsidRDefault="00F43EDF" w:rsidP="00F43EDF"/>
    <w:p w:rsidR="00F43EDF" w:rsidRDefault="00F43EDF" w:rsidP="00F43EDF"/>
    <w:p w:rsidR="00F43EDF" w:rsidRDefault="00F43EDF" w:rsidP="00F43EDF"/>
    <w:p w:rsidR="00F43EDF" w:rsidRPr="002F36EA" w:rsidRDefault="00F43EDF" w:rsidP="00F43EDF">
      <w:r>
        <w:t xml:space="preserve">                                                                                       </w:t>
      </w:r>
      <w:r w:rsidR="003C10FC">
        <w:t xml:space="preserve">                       2017</w:t>
      </w:r>
      <w:bookmarkStart w:id="0" w:name="_GoBack"/>
      <w:bookmarkEnd w:id="0"/>
      <w:r>
        <w:t xml:space="preserve"> уч. г.</w:t>
      </w:r>
    </w:p>
    <w:p w:rsidR="00F43EDF" w:rsidRPr="002F36EA" w:rsidRDefault="00F43EDF" w:rsidP="00F43EDF">
      <w:pPr>
        <w:ind w:left="360"/>
      </w:pPr>
    </w:p>
    <w:p w:rsidR="00F43EDF" w:rsidRPr="00F43EDF" w:rsidRDefault="00F43EDF" w:rsidP="00F43EDF">
      <w:pPr>
        <w:rPr>
          <w:rFonts w:eastAsia="Times New Roman"/>
          <w:sz w:val="28"/>
          <w:szCs w:val="28"/>
        </w:rPr>
      </w:pPr>
    </w:p>
    <w:p w:rsidR="00F43EDF" w:rsidRPr="00F06473" w:rsidRDefault="00F43EDF" w:rsidP="00F43EDF">
      <w:pPr>
        <w:pStyle w:val="Style2"/>
        <w:widowControl/>
        <w:spacing w:before="178"/>
        <w:jc w:val="left"/>
        <w:rPr>
          <w:rStyle w:val="FontStyle23"/>
        </w:rPr>
      </w:pPr>
      <w:r w:rsidRPr="00F06473">
        <w:rPr>
          <w:rStyle w:val="FontStyle23"/>
        </w:rPr>
        <w:lastRenderedPageBreak/>
        <w:t>Пояснительная записка</w:t>
      </w:r>
    </w:p>
    <w:p w:rsidR="00F43EDF" w:rsidRPr="00F06473" w:rsidRDefault="00F43EDF" w:rsidP="00F43EDF">
      <w:pPr>
        <w:ind w:firstLine="709"/>
        <w:jc w:val="both"/>
      </w:pPr>
      <w:r w:rsidRPr="00F06473">
        <w:t>Не только руки, ноги, тело, но и мозг человека требует постоянной тренировки. В результате упражнений ум человека  становится острее, а сам он находчивее, сообразительнее.</w:t>
      </w:r>
    </w:p>
    <w:p w:rsidR="00F43EDF" w:rsidRPr="00F06473" w:rsidRDefault="00F43EDF" w:rsidP="00F43EDF">
      <w:pPr>
        <w:ind w:firstLine="709"/>
        <w:jc w:val="both"/>
      </w:pPr>
      <w:r w:rsidRPr="00F06473">
        <w:rPr>
          <w:rStyle w:val="FontStyle25"/>
          <w:sz w:val="24"/>
          <w:szCs w:val="24"/>
        </w:rPr>
        <w:t xml:space="preserve">Курс математики для внеурочной деятельности </w:t>
      </w:r>
      <w:r w:rsidRPr="00F06473">
        <w:t>предполагает развитие позитивной мотивации к изучению математики, расширение и углубление знаний учащихся, формирование потребности тренировать ум, накапливать математические знания и умения.</w:t>
      </w:r>
    </w:p>
    <w:p w:rsidR="00F43EDF" w:rsidRPr="00F06473" w:rsidRDefault="00F43EDF" w:rsidP="00F43EDF">
      <w:pPr>
        <w:pStyle w:val="Style4"/>
        <w:widowControl/>
        <w:spacing w:line="240" w:lineRule="auto"/>
        <w:ind w:firstLine="709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 xml:space="preserve">Предлагаемый курс характеризуется теми же базисными понятиями и их последовательностью, что и действующий в настоящее время курс математики в начальной школе. </w:t>
      </w:r>
    </w:p>
    <w:p w:rsidR="00F43EDF" w:rsidRPr="00F06473" w:rsidRDefault="00F43EDF" w:rsidP="00F43EDF">
      <w:pPr>
        <w:pStyle w:val="Style4"/>
        <w:widowControl/>
        <w:spacing w:line="240" w:lineRule="auto"/>
        <w:ind w:firstLine="709"/>
        <w:rPr>
          <w:rStyle w:val="FontStyle25"/>
          <w:sz w:val="24"/>
          <w:szCs w:val="24"/>
        </w:rPr>
      </w:pPr>
      <w:r w:rsidRPr="00F06473">
        <w:rPr>
          <w:rStyle w:val="FontStyle25"/>
          <w:b/>
          <w:i/>
          <w:sz w:val="24"/>
          <w:szCs w:val="24"/>
        </w:rPr>
        <w:t>Целью</w:t>
      </w:r>
      <w:r w:rsidRPr="00F06473">
        <w:rPr>
          <w:rStyle w:val="FontStyle25"/>
          <w:i/>
          <w:sz w:val="24"/>
          <w:szCs w:val="24"/>
        </w:rPr>
        <w:t xml:space="preserve"> </w:t>
      </w:r>
      <w:r w:rsidRPr="00F06473">
        <w:rPr>
          <w:rStyle w:val="FontStyle25"/>
          <w:sz w:val="24"/>
          <w:szCs w:val="24"/>
        </w:rPr>
        <w:t>разработки данного курса стало создание действенных условий для развития познавательных способностей и познавательной деятельности детей, их интеллекта и творческого расширения их математического кругозора.</w:t>
      </w:r>
    </w:p>
    <w:p w:rsidR="00F43EDF" w:rsidRPr="00F06473" w:rsidRDefault="00F43EDF" w:rsidP="00F43EDF">
      <w:pPr>
        <w:pStyle w:val="Style5"/>
        <w:widowControl/>
        <w:ind w:firstLine="709"/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 xml:space="preserve">Основными  </w:t>
      </w:r>
      <w:r w:rsidRPr="00F06473">
        <w:rPr>
          <w:rStyle w:val="FontStyle25"/>
          <w:b/>
          <w:i/>
          <w:sz w:val="24"/>
          <w:szCs w:val="24"/>
        </w:rPr>
        <w:t>задачами</w:t>
      </w:r>
      <w:r w:rsidRPr="00F06473">
        <w:rPr>
          <w:rStyle w:val="FontStyle25"/>
          <w:i/>
          <w:sz w:val="24"/>
          <w:szCs w:val="24"/>
        </w:rPr>
        <w:t xml:space="preserve">  </w:t>
      </w:r>
      <w:r w:rsidRPr="00F06473">
        <w:rPr>
          <w:rStyle w:val="FontStyle25"/>
          <w:sz w:val="24"/>
          <w:szCs w:val="24"/>
        </w:rPr>
        <w:t xml:space="preserve">программы </w:t>
      </w:r>
      <w:r w:rsidRPr="00F06473">
        <w:rPr>
          <w:rStyle w:val="FontStyle25"/>
          <w:i/>
          <w:sz w:val="24"/>
          <w:szCs w:val="24"/>
        </w:rPr>
        <w:t xml:space="preserve"> </w:t>
      </w:r>
      <w:r w:rsidRPr="00F06473">
        <w:rPr>
          <w:rStyle w:val="FontStyle25"/>
          <w:sz w:val="24"/>
          <w:szCs w:val="24"/>
        </w:rPr>
        <w:t>являются:</w:t>
      </w:r>
    </w:p>
    <w:p w:rsidR="00F43EDF" w:rsidRPr="00F06473" w:rsidRDefault="00F43EDF" w:rsidP="00F43EDF">
      <w:pPr>
        <w:pStyle w:val="Style11"/>
        <w:widowControl/>
        <w:numPr>
          <w:ilvl w:val="0"/>
          <w:numId w:val="2"/>
        </w:numPr>
        <w:tabs>
          <w:tab w:val="left" w:pos="547"/>
        </w:tabs>
        <w:ind w:firstLine="709"/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Формирование числовой грамотности учащихся, начальных геометрических пред</w:t>
      </w:r>
      <w:r w:rsidRPr="00F06473">
        <w:rPr>
          <w:rStyle w:val="FontStyle25"/>
          <w:sz w:val="24"/>
          <w:szCs w:val="24"/>
        </w:rPr>
        <w:softHyphen/>
        <w:t>ставлений, знакомство с элементами алгебры (буквенная символика).</w:t>
      </w:r>
    </w:p>
    <w:p w:rsidR="00F43EDF" w:rsidRPr="00F06473" w:rsidRDefault="00F43EDF" w:rsidP="00F43EDF">
      <w:pPr>
        <w:pStyle w:val="Style11"/>
        <w:widowControl/>
        <w:numPr>
          <w:ilvl w:val="0"/>
          <w:numId w:val="2"/>
        </w:numPr>
        <w:tabs>
          <w:tab w:val="left" w:pos="547"/>
        </w:tabs>
        <w:ind w:firstLine="709"/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Целенаправленное развитие познавательных процессов млад</w:t>
      </w:r>
      <w:r w:rsidRPr="00F06473">
        <w:rPr>
          <w:rStyle w:val="FontStyle25"/>
          <w:sz w:val="24"/>
          <w:szCs w:val="24"/>
        </w:rPr>
        <w:softHyphen/>
        <w:t>ших школьников и базирующееся на нём начальное математи</w:t>
      </w:r>
      <w:r w:rsidRPr="00F06473">
        <w:rPr>
          <w:rStyle w:val="FontStyle25"/>
          <w:sz w:val="24"/>
          <w:szCs w:val="24"/>
        </w:rPr>
        <w:softHyphen/>
        <w:t xml:space="preserve">ческое развитие, включающее в </w:t>
      </w:r>
      <w:proofErr w:type="gramStart"/>
      <w:r w:rsidRPr="00F06473">
        <w:rPr>
          <w:rStyle w:val="FontStyle25"/>
          <w:sz w:val="24"/>
          <w:szCs w:val="24"/>
        </w:rPr>
        <w:t>себя  умения</w:t>
      </w:r>
      <w:proofErr w:type="gramEnd"/>
      <w:r w:rsidRPr="00F06473">
        <w:rPr>
          <w:rStyle w:val="FontStyle25"/>
          <w:sz w:val="24"/>
          <w:szCs w:val="24"/>
        </w:rPr>
        <w:t xml:space="preserve"> наблюдать и срав</w:t>
      </w:r>
      <w:r w:rsidRPr="00F06473">
        <w:rPr>
          <w:rStyle w:val="FontStyle25"/>
          <w:sz w:val="24"/>
          <w:szCs w:val="24"/>
        </w:rPr>
        <w:softHyphen/>
        <w:t>нивать, замечать общее в различном, отличать главное от вто</w:t>
      </w:r>
      <w:r w:rsidRPr="00F06473">
        <w:rPr>
          <w:rStyle w:val="FontStyle25"/>
          <w:sz w:val="24"/>
          <w:szCs w:val="24"/>
        </w:rPr>
        <w:softHyphen/>
        <w:t>ростепенного, находить закономерность и делать вывод, строить простейшие гипотезы, проверять их, иллюстрировать примерами, проводить классификацию объектов, понятий по заданному ос</w:t>
      </w:r>
      <w:r w:rsidRPr="00F06473">
        <w:rPr>
          <w:rStyle w:val="FontStyle25"/>
          <w:sz w:val="24"/>
          <w:szCs w:val="24"/>
        </w:rPr>
        <w:softHyphen/>
        <w:t>нованию. Развитие способности к простейшим обобщениям, уме</w:t>
      </w:r>
      <w:r w:rsidRPr="00F06473">
        <w:rPr>
          <w:rStyle w:val="FontStyle25"/>
          <w:sz w:val="24"/>
          <w:szCs w:val="24"/>
        </w:rPr>
        <w:softHyphen/>
        <w:t>ние использовать математические знания в практических рабо</w:t>
      </w:r>
      <w:r w:rsidRPr="00F06473">
        <w:rPr>
          <w:rStyle w:val="FontStyle25"/>
          <w:sz w:val="24"/>
          <w:szCs w:val="24"/>
        </w:rPr>
        <w:softHyphen/>
        <w:t>тах.</w:t>
      </w:r>
    </w:p>
    <w:p w:rsidR="00F43EDF" w:rsidRPr="00F06473" w:rsidRDefault="00F43EDF" w:rsidP="00F43EDF">
      <w:pPr>
        <w:pStyle w:val="Style11"/>
        <w:widowControl/>
        <w:numPr>
          <w:ilvl w:val="0"/>
          <w:numId w:val="2"/>
        </w:numPr>
        <w:tabs>
          <w:tab w:val="left" w:pos="547"/>
        </w:tabs>
        <w:ind w:firstLine="709"/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Начальное знакомство и формирова</w:t>
      </w:r>
      <w:r w:rsidRPr="00F06473">
        <w:rPr>
          <w:rStyle w:val="FontStyle25"/>
          <w:sz w:val="24"/>
          <w:szCs w:val="24"/>
        </w:rPr>
        <w:softHyphen/>
        <w:t xml:space="preserve">ние навыков работы  с компьютером. </w:t>
      </w:r>
    </w:p>
    <w:p w:rsidR="00F43EDF" w:rsidRPr="00F06473" w:rsidRDefault="00F43EDF" w:rsidP="00F43EDF">
      <w:pPr>
        <w:pStyle w:val="Style11"/>
        <w:widowControl/>
        <w:numPr>
          <w:ilvl w:val="0"/>
          <w:numId w:val="2"/>
        </w:numPr>
        <w:tabs>
          <w:tab w:val="left" w:pos="547"/>
        </w:tabs>
        <w:ind w:firstLine="709"/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Воспитание интереса к математике.</w:t>
      </w:r>
    </w:p>
    <w:p w:rsidR="00F43EDF" w:rsidRPr="00F06473" w:rsidRDefault="00F43EDF" w:rsidP="00F43EDF">
      <w:pPr>
        <w:pStyle w:val="Style5"/>
        <w:widowControl/>
        <w:ind w:firstLine="709"/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Основное</w:t>
      </w:r>
      <w:r w:rsidRPr="00F06473">
        <w:rPr>
          <w:rStyle w:val="FontStyle25"/>
          <w:b/>
          <w:sz w:val="24"/>
          <w:szCs w:val="24"/>
        </w:rPr>
        <w:t xml:space="preserve"> </w:t>
      </w:r>
      <w:r w:rsidRPr="00F06473">
        <w:rPr>
          <w:rStyle w:val="FontStyle25"/>
          <w:b/>
          <w:i/>
          <w:sz w:val="24"/>
          <w:szCs w:val="24"/>
        </w:rPr>
        <w:t>содержание</w:t>
      </w:r>
      <w:r w:rsidRPr="00F06473">
        <w:rPr>
          <w:rStyle w:val="FontStyle25"/>
          <w:sz w:val="24"/>
          <w:szCs w:val="24"/>
        </w:rPr>
        <w:t xml:space="preserve"> программы кружка представлено пятью различными блоками: арифметическим, алгебраическим, геометрическим, блоком содержательно-логических задач и заданий и блоком, который условно можно назвать компьютерным.</w:t>
      </w:r>
    </w:p>
    <w:p w:rsidR="00F43EDF" w:rsidRPr="00F06473" w:rsidRDefault="00F43EDF" w:rsidP="00F43EDF">
      <w:pPr>
        <w:pStyle w:val="Style5"/>
        <w:widowControl/>
        <w:ind w:firstLine="709"/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i/>
          <w:sz w:val="24"/>
          <w:szCs w:val="24"/>
        </w:rPr>
        <w:t>Первые три блока</w:t>
      </w:r>
      <w:r w:rsidRPr="00F06473">
        <w:rPr>
          <w:rStyle w:val="FontStyle25"/>
          <w:sz w:val="24"/>
          <w:szCs w:val="24"/>
        </w:rPr>
        <w:t xml:space="preserve"> — арифметический, алгебраический и геометрический — являются основными носителями содержания математического курса, так как именно они определяют номенклатуру и объем изучаемых вопросов, тем </w:t>
      </w:r>
      <w:r w:rsidRPr="00F06473">
        <w:rPr>
          <w:rStyle w:val="FontStyle24"/>
          <w:b w:val="0"/>
          <w:sz w:val="24"/>
          <w:szCs w:val="24"/>
        </w:rPr>
        <w:t xml:space="preserve">и </w:t>
      </w:r>
      <w:r w:rsidRPr="00F06473">
        <w:rPr>
          <w:rStyle w:val="FontStyle25"/>
          <w:sz w:val="24"/>
          <w:szCs w:val="24"/>
        </w:rPr>
        <w:t xml:space="preserve">разделов. </w:t>
      </w:r>
    </w:p>
    <w:p w:rsidR="00F43EDF" w:rsidRPr="00F06473" w:rsidRDefault="00F43EDF" w:rsidP="00F43EDF">
      <w:pPr>
        <w:pStyle w:val="Style5"/>
        <w:widowControl/>
        <w:ind w:firstLine="709"/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i/>
          <w:sz w:val="24"/>
          <w:szCs w:val="24"/>
        </w:rPr>
        <w:t>Четвёртый блок</w:t>
      </w:r>
      <w:r w:rsidRPr="00F06473">
        <w:rPr>
          <w:rStyle w:val="FontStyle25"/>
          <w:sz w:val="24"/>
          <w:szCs w:val="24"/>
        </w:rPr>
        <w:t xml:space="preserve"> в содержательном плане опирается на первые три и представляет собой систему содержательно-логических заданий, направленных на: </w:t>
      </w:r>
    </w:p>
    <w:p w:rsidR="00F43EDF" w:rsidRPr="00F06473" w:rsidRDefault="00F43EDF" w:rsidP="00F43EDF">
      <w:pPr>
        <w:pStyle w:val="Style5"/>
        <w:widowControl/>
        <w:numPr>
          <w:ilvl w:val="0"/>
          <w:numId w:val="4"/>
        </w:numPr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развитие познавательных процессов учащихся: внимания, восприятия, воображения, наблюдения, памяти, мышления;</w:t>
      </w:r>
    </w:p>
    <w:p w:rsidR="00F43EDF" w:rsidRPr="00F06473" w:rsidRDefault="00F43EDF" w:rsidP="00F43EDF">
      <w:pPr>
        <w:pStyle w:val="Style13"/>
        <w:widowControl/>
        <w:numPr>
          <w:ilvl w:val="0"/>
          <w:numId w:val="4"/>
        </w:numPr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 xml:space="preserve">формирование специфических математических способов действий: обобщения, классификации, простейшего моделирования; </w:t>
      </w:r>
    </w:p>
    <w:p w:rsidR="00F43EDF" w:rsidRPr="00F06473" w:rsidRDefault="00F43EDF" w:rsidP="00F43EDF">
      <w:pPr>
        <w:pStyle w:val="Style13"/>
        <w:widowControl/>
        <w:numPr>
          <w:ilvl w:val="0"/>
          <w:numId w:val="4"/>
        </w:numPr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формирование умений практически применять полученные математические знания.</w:t>
      </w:r>
    </w:p>
    <w:p w:rsidR="00F43EDF" w:rsidRPr="00F06473" w:rsidRDefault="00F43EDF" w:rsidP="00F43EDF">
      <w:pPr>
        <w:pStyle w:val="Style14"/>
        <w:widowControl/>
        <w:spacing w:line="240" w:lineRule="auto"/>
        <w:ind w:firstLine="709"/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Систематическое выполнение целенаправленно подобранных содержательно-логических заданий, решение нестандартных задач будет развивать и совершенствовать познавательные способности и познавательную деятельность детей; кроме того, выполнение заданий такого вида требует постоянных умствен</w:t>
      </w:r>
      <w:r w:rsidRPr="00F06473">
        <w:rPr>
          <w:rStyle w:val="FontStyle25"/>
          <w:sz w:val="24"/>
          <w:szCs w:val="24"/>
        </w:rPr>
        <w:softHyphen/>
        <w:t xml:space="preserve">ных усилий, более глубокого и разнопланового анализа взаимосвязей и взаимозависимостей между величинами, догадки, активизации знаний, проявления </w:t>
      </w:r>
      <w:proofErr w:type="gramStart"/>
      <w:r w:rsidRPr="00F06473">
        <w:rPr>
          <w:rStyle w:val="FontStyle25"/>
          <w:sz w:val="24"/>
          <w:szCs w:val="24"/>
        </w:rPr>
        <w:t>творческой  инициативы</w:t>
      </w:r>
      <w:proofErr w:type="gramEnd"/>
      <w:r w:rsidRPr="00F06473">
        <w:rPr>
          <w:rStyle w:val="FontStyle25"/>
          <w:sz w:val="24"/>
          <w:szCs w:val="24"/>
        </w:rPr>
        <w:t>. В процессе выполнения таких заданий ученики будут овладевать математическими приемами как определенными методами познания, глубже осознавать практическую значимость математики.</w:t>
      </w:r>
    </w:p>
    <w:p w:rsidR="00F43EDF" w:rsidRPr="00F06473" w:rsidRDefault="00F43EDF" w:rsidP="00F43EDF">
      <w:pPr>
        <w:pStyle w:val="Style4"/>
        <w:widowControl/>
        <w:spacing w:line="240" w:lineRule="auto"/>
        <w:ind w:firstLine="709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lastRenderedPageBreak/>
        <w:t xml:space="preserve">Помещенный в программу </w:t>
      </w:r>
      <w:r w:rsidRPr="00F06473">
        <w:rPr>
          <w:rStyle w:val="FontStyle25"/>
          <w:i/>
          <w:sz w:val="24"/>
          <w:szCs w:val="24"/>
        </w:rPr>
        <w:t>пятый блок</w:t>
      </w:r>
      <w:r w:rsidRPr="00F06473">
        <w:rPr>
          <w:rStyle w:val="FontStyle25"/>
          <w:sz w:val="24"/>
          <w:szCs w:val="24"/>
        </w:rPr>
        <w:t xml:space="preserve"> посвящён использованию компьютера уже в начальных классах для формирования у детей этого возраста элементов компьютерной грамотности, в частности умений работать с клавиатурой компьютера. Содержательное наполнение этого блока предполагает в основном программы-тре</w:t>
      </w:r>
      <w:r w:rsidRPr="00F06473">
        <w:rPr>
          <w:rStyle w:val="FontStyle25"/>
          <w:sz w:val="24"/>
          <w:szCs w:val="24"/>
        </w:rPr>
        <w:softHyphen/>
        <w:t>нажеры для отработки навыков вычислений по соответствующим разделам курса, а также решение текстовых задач, простейших урав</w:t>
      </w:r>
      <w:r w:rsidRPr="00F06473">
        <w:rPr>
          <w:rStyle w:val="FontStyle25"/>
          <w:sz w:val="24"/>
          <w:szCs w:val="24"/>
        </w:rPr>
        <w:softHyphen/>
        <w:t>нений, задач геометрического содержания и др.</w:t>
      </w:r>
    </w:p>
    <w:p w:rsidR="00F43EDF" w:rsidRPr="00F06473" w:rsidRDefault="00F43EDF" w:rsidP="00F43EDF">
      <w:pPr>
        <w:pStyle w:val="Style4"/>
        <w:widowControl/>
        <w:spacing w:line="240" w:lineRule="auto"/>
        <w:ind w:firstLine="709"/>
      </w:pPr>
      <w:r w:rsidRPr="00F06473">
        <w:rPr>
          <w:rStyle w:val="FontStyle25"/>
          <w:sz w:val="24"/>
          <w:szCs w:val="24"/>
        </w:rPr>
        <w:t>Современный уровень и перспективы развития общества диктуют  необходимость знакомства с компьютером уже в начальных  классах. Работу учащихся целесообразно построить так, чтобы, с одной стороны, в ее процессе дети получали навыки пользователя компьютером, а с другой — отрабатывали навыки, предусмотренные программой. Применение компьютера позволит провести еще и определенную дифференциацию при обучении, так программы-тренажеры могут варьироваться в зависимости от степени продвинутости ученика в усвоении материала и его способностей. Использование компьютера поможет учителю оперативно проводить текущий и итоговый контроль.</w:t>
      </w:r>
    </w:p>
    <w:p w:rsidR="00F43EDF" w:rsidRPr="00F06473" w:rsidRDefault="00F43EDF" w:rsidP="00F43EDF">
      <w:pPr>
        <w:ind w:firstLine="709"/>
        <w:rPr>
          <w:rFonts w:eastAsia="Times New Roman"/>
          <w:bCs/>
          <w:color w:val="000000"/>
        </w:rPr>
      </w:pPr>
      <w:r w:rsidRPr="00F06473">
        <w:rPr>
          <w:rFonts w:eastAsia="Times New Roman"/>
          <w:bCs/>
          <w:color w:val="000000"/>
        </w:rPr>
        <w:t xml:space="preserve">Основные </w:t>
      </w:r>
      <w:r w:rsidRPr="00F06473">
        <w:rPr>
          <w:rFonts w:eastAsia="Times New Roman"/>
          <w:bCs/>
          <w:i/>
          <w:iCs/>
          <w:color w:val="000000"/>
        </w:rPr>
        <w:t>принципы</w:t>
      </w:r>
      <w:r w:rsidRPr="00F06473">
        <w:rPr>
          <w:rFonts w:eastAsia="Times New Roman"/>
          <w:bCs/>
          <w:color w:val="000000"/>
        </w:rPr>
        <w:t xml:space="preserve"> обучения</w:t>
      </w:r>
      <w:r w:rsidRPr="00F06473">
        <w:rPr>
          <w:bCs/>
          <w:color w:val="000000"/>
        </w:rPr>
        <w:t>:</w:t>
      </w:r>
    </w:p>
    <w:p w:rsidR="00F43EDF" w:rsidRPr="00F06473" w:rsidRDefault="00F43EDF" w:rsidP="00F43EDF">
      <w:pPr>
        <w:numPr>
          <w:ilvl w:val="0"/>
          <w:numId w:val="6"/>
        </w:numPr>
        <w:jc w:val="both"/>
        <w:rPr>
          <w:rFonts w:eastAsia="Times New Roman"/>
        </w:rPr>
      </w:pPr>
      <w:r w:rsidRPr="00F06473">
        <w:rPr>
          <w:i/>
        </w:rPr>
        <w:t>п</w:t>
      </w:r>
      <w:r w:rsidRPr="00F06473">
        <w:rPr>
          <w:rFonts w:eastAsia="Times New Roman"/>
          <w:i/>
        </w:rPr>
        <w:t xml:space="preserve">ринцип непрерывного общего развития каждого ребенка в условиях обучения, идущего впереди развития. </w:t>
      </w:r>
      <w:r w:rsidRPr="00F06473">
        <w:rPr>
          <w:rFonts w:eastAsia="Times New Roman"/>
        </w:rPr>
        <w:t>Он предусматривает ориентацию содержания на</w:t>
      </w:r>
      <w:r w:rsidRPr="00F06473">
        <w:t xml:space="preserve"> интеллектуальное</w:t>
      </w:r>
      <w:r w:rsidRPr="00F06473">
        <w:rPr>
          <w:rFonts w:eastAsia="Times New Roman"/>
        </w:rPr>
        <w:t xml:space="preserve"> развитие и </w:t>
      </w:r>
      <w:r w:rsidRPr="00F06473">
        <w:t>саморазвитие каждого ребенка;</w:t>
      </w:r>
      <w:r w:rsidRPr="00F06473">
        <w:rPr>
          <w:rFonts w:eastAsia="Times New Roman"/>
        </w:rPr>
        <w:t xml:space="preserve"> </w:t>
      </w:r>
    </w:p>
    <w:p w:rsidR="00F43EDF" w:rsidRPr="00F06473" w:rsidRDefault="00F43EDF" w:rsidP="00F43EDF">
      <w:pPr>
        <w:numPr>
          <w:ilvl w:val="0"/>
          <w:numId w:val="8"/>
        </w:numPr>
        <w:jc w:val="both"/>
        <w:rPr>
          <w:i/>
        </w:rPr>
      </w:pPr>
      <w:r w:rsidRPr="00F06473">
        <w:rPr>
          <w:i/>
        </w:rPr>
        <w:t>п</w:t>
      </w:r>
      <w:r w:rsidRPr="00F06473">
        <w:rPr>
          <w:rFonts w:eastAsia="Times New Roman"/>
          <w:i/>
        </w:rPr>
        <w:t>ринцип практической направленности</w:t>
      </w:r>
      <w:r w:rsidRPr="00F06473">
        <w:rPr>
          <w:i/>
        </w:rPr>
        <w:t>;</w:t>
      </w:r>
    </w:p>
    <w:p w:rsidR="00F43EDF" w:rsidRPr="00F06473" w:rsidRDefault="00F43EDF" w:rsidP="00F43EDF">
      <w:pPr>
        <w:numPr>
          <w:ilvl w:val="0"/>
          <w:numId w:val="8"/>
        </w:numPr>
        <w:jc w:val="both"/>
        <w:rPr>
          <w:rFonts w:eastAsia="Times New Roman"/>
        </w:rPr>
      </w:pPr>
      <w:r w:rsidRPr="00F06473">
        <w:rPr>
          <w:i/>
        </w:rPr>
        <w:t>п</w:t>
      </w:r>
      <w:r w:rsidRPr="00F06473">
        <w:rPr>
          <w:rFonts w:eastAsia="Times New Roman"/>
          <w:i/>
        </w:rPr>
        <w:t>ринцип учета индивидуальных возможностей и способностей школьников</w:t>
      </w:r>
      <w:r w:rsidRPr="00F06473">
        <w:t>;</w:t>
      </w:r>
    </w:p>
    <w:p w:rsidR="00F43EDF" w:rsidRPr="00F06473" w:rsidRDefault="00F43EDF" w:rsidP="00F43EDF">
      <w:pPr>
        <w:pStyle w:val="Style20"/>
        <w:widowControl/>
        <w:numPr>
          <w:ilvl w:val="0"/>
          <w:numId w:val="8"/>
        </w:numPr>
        <w:rPr>
          <w:rStyle w:val="FontStyle25"/>
          <w:b/>
          <w:bCs/>
          <w:sz w:val="24"/>
          <w:szCs w:val="24"/>
        </w:rPr>
      </w:pPr>
      <w:r w:rsidRPr="00F06473">
        <w:rPr>
          <w:i/>
        </w:rPr>
        <w:t>п</w:t>
      </w:r>
      <w:r w:rsidRPr="00F06473">
        <w:rPr>
          <w:rFonts w:eastAsia="Times New Roman"/>
          <w:i/>
        </w:rPr>
        <w:t>ринцип прочности и наглядности</w:t>
      </w:r>
      <w:r w:rsidRPr="00F06473">
        <w:t>.</w:t>
      </w:r>
    </w:p>
    <w:p w:rsidR="00F43EDF" w:rsidRPr="00F06473" w:rsidRDefault="00F43EDF" w:rsidP="00F43EDF">
      <w:pPr>
        <w:pStyle w:val="Style5"/>
        <w:widowControl/>
        <w:ind w:firstLine="709"/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Изучение предлагаемого курса позволит значительно расширить развивающие возможности курса математики в направлении развития познавательных способностей детей и даст детям не только числовую грамотность, но и целенаправленное развитие их интеллекта с наиболее полным использованием гуманитарного потенциала учебного предмета «Математика».</w:t>
      </w:r>
    </w:p>
    <w:p w:rsidR="00F43EDF" w:rsidRPr="00F06473" w:rsidRDefault="00F43EDF" w:rsidP="00F43EDF">
      <w:pPr>
        <w:widowControl/>
        <w:jc w:val="both"/>
        <w:rPr>
          <w:color w:val="191919"/>
        </w:rPr>
      </w:pPr>
      <w:r w:rsidRPr="00F06473">
        <w:rPr>
          <w:b/>
          <w:bCs/>
          <w:i/>
          <w:iCs/>
          <w:color w:val="191919"/>
        </w:rPr>
        <w:t xml:space="preserve">Ценностными ориентирами содержания курса </w:t>
      </w:r>
      <w:r w:rsidRPr="00F06473">
        <w:rPr>
          <w:color w:val="191919"/>
        </w:rPr>
        <w:t>являются:</w:t>
      </w:r>
    </w:p>
    <w:p w:rsidR="00F43EDF" w:rsidRPr="00F06473" w:rsidRDefault="00F43EDF" w:rsidP="00F43EDF">
      <w:pPr>
        <w:widowControl/>
        <w:numPr>
          <w:ilvl w:val="0"/>
          <w:numId w:val="10"/>
        </w:numPr>
        <w:jc w:val="both"/>
        <w:rPr>
          <w:color w:val="191919"/>
        </w:rPr>
      </w:pPr>
      <w:r w:rsidRPr="00F06473">
        <w:rPr>
          <w:color w:val="191919"/>
        </w:rPr>
        <w:t>формирование умения рассуждать как компонента логической грамотности;</w:t>
      </w:r>
    </w:p>
    <w:p w:rsidR="00F43EDF" w:rsidRPr="00F06473" w:rsidRDefault="00F43EDF" w:rsidP="00F43EDF">
      <w:pPr>
        <w:widowControl/>
        <w:numPr>
          <w:ilvl w:val="0"/>
          <w:numId w:val="10"/>
        </w:numPr>
        <w:jc w:val="both"/>
        <w:rPr>
          <w:color w:val="191919"/>
        </w:rPr>
      </w:pPr>
      <w:r w:rsidRPr="00F06473">
        <w:rPr>
          <w:color w:val="191919"/>
        </w:rPr>
        <w:t>освоение эвристических приёмов рассуждений;</w:t>
      </w:r>
    </w:p>
    <w:p w:rsidR="00F43EDF" w:rsidRPr="00F06473" w:rsidRDefault="00F43EDF" w:rsidP="00F43EDF">
      <w:pPr>
        <w:widowControl/>
        <w:numPr>
          <w:ilvl w:val="0"/>
          <w:numId w:val="10"/>
        </w:numPr>
        <w:jc w:val="both"/>
        <w:rPr>
          <w:color w:val="191919"/>
        </w:rPr>
      </w:pPr>
      <w:r w:rsidRPr="00F06473">
        <w:rPr>
          <w:color w:val="191919"/>
        </w:rPr>
        <w:t>формирование интеллектуальных умений, связанных с выбором решения, анализом ситуации, сопоставлением данных;</w:t>
      </w:r>
    </w:p>
    <w:p w:rsidR="00F43EDF" w:rsidRPr="00F06473" w:rsidRDefault="00F43EDF" w:rsidP="00F43EDF">
      <w:pPr>
        <w:widowControl/>
        <w:numPr>
          <w:ilvl w:val="0"/>
          <w:numId w:val="10"/>
        </w:numPr>
        <w:jc w:val="both"/>
        <w:rPr>
          <w:color w:val="191919"/>
        </w:rPr>
      </w:pPr>
      <w:r w:rsidRPr="00F06473">
        <w:rPr>
          <w:color w:val="191919"/>
        </w:rPr>
        <w:t>развитие познавательной активности и самостоятельности учащихся;</w:t>
      </w:r>
    </w:p>
    <w:p w:rsidR="00F43EDF" w:rsidRPr="00F06473" w:rsidRDefault="00F43EDF" w:rsidP="00F43EDF">
      <w:pPr>
        <w:widowControl/>
        <w:numPr>
          <w:ilvl w:val="0"/>
          <w:numId w:val="10"/>
        </w:numPr>
        <w:jc w:val="both"/>
        <w:rPr>
          <w:color w:val="191919"/>
        </w:rPr>
      </w:pPr>
      <w:r w:rsidRPr="00F06473">
        <w:rPr>
          <w:color w:val="191919"/>
        </w:rPr>
        <w:t>формирование способностей наблюдать, сравнивать, обобщать, находить простейшие закономерности, использовать догадки, строить и проверять простейшие гипотезы;</w:t>
      </w:r>
    </w:p>
    <w:p w:rsidR="00F43EDF" w:rsidRPr="00F06473" w:rsidRDefault="00F43EDF" w:rsidP="00F43EDF">
      <w:pPr>
        <w:widowControl/>
        <w:numPr>
          <w:ilvl w:val="0"/>
          <w:numId w:val="10"/>
        </w:numPr>
        <w:jc w:val="both"/>
        <w:rPr>
          <w:color w:val="191919"/>
        </w:rPr>
      </w:pPr>
      <w:r w:rsidRPr="00F06473">
        <w:rPr>
          <w:color w:val="191919"/>
        </w:rPr>
        <w:t>формирование пространственных представлений и пространственного воображения;</w:t>
      </w:r>
    </w:p>
    <w:p w:rsidR="00F43EDF" w:rsidRPr="00F06473" w:rsidRDefault="00F43EDF" w:rsidP="00F43EDF">
      <w:pPr>
        <w:widowControl/>
        <w:numPr>
          <w:ilvl w:val="0"/>
          <w:numId w:val="10"/>
        </w:numPr>
        <w:jc w:val="both"/>
        <w:rPr>
          <w:color w:val="191919"/>
        </w:rPr>
      </w:pPr>
      <w:r w:rsidRPr="00F06473">
        <w:rPr>
          <w:color w:val="191919"/>
        </w:rPr>
        <w:t>привлечение учащихся к обмену информацией в ходе свободного общения на занятиях.</w:t>
      </w:r>
    </w:p>
    <w:p w:rsidR="00F43EDF" w:rsidRPr="00F06473" w:rsidRDefault="00F43EDF" w:rsidP="00F43EDF">
      <w:pPr>
        <w:pStyle w:val="a3"/>
        <w:numPr>
          <w:ilvl w:val="0"/>
          <w:numId w:val="27"/>
        </w:numPr>
        <w:rPr>
          <w:rFonts w:eastAsia="Times New Roman"/>
          <w:b/>
          <w:u w:val="single"/>
        </w:rPr>
      </w:pPr>
      <w:r w:rsidRPr="00F06473">
        <w:rPr>
          <w:rFonts w:eastAsia="Times New Roman"/>
          <w:b/>
          <w:u w:val="single"/>
        </w:rPr>
        <w:t>Планируемые результаты освоения программы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 xml:space="preserve">Результаты освоения программы предполагают достижение предметных результатов, личностных и </w:t>
      </w:r>
      <w:proofErr w:type="spellStart"/>
      <w:r w:rsidRPr="00F06473">
        <w:rPr>
          <w:rFonts w:eastAsia="Times New Roman"/>
        </w:rPr>
        <w:t>метапредметных</w:t>
      </w:r>
      <w:proofErr w:type="spellEnd"/>
      <w:r w:rsidRPr="00F06473">
        <w:rPr>
          <w:rFonts w:eastAsia="Times New Roman"/>
        </w:rPr>
        <w:t>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  <w:b/>
          <w:i/>
        </w:rPr>
      </w:pPr>
      <w:r w:rsidRPr="00F06473">
        <w:rPr>
          <w:rFonts w:eastAsia="Times New Roman"/>
          <w:b/>
          <w:i/>
        </w:rPr>
        <w:t>Предметные  результаты</w:t>
      </w:r>
    </w:p>
    <w:p w:rsidR="00F43EDF" w:rsidRPr="00F06473" w:rsidRDefault="00F43EDF" w:rsidP="00F43EDF">
      <w:pPr>
        <w:pStyle w:val="a3"/>
        <w:widowControl/>
        <w:autoSpaceDE/>
        <w:adjustRightInd/>
        <w:ind w:left="720"/>
        <w:contextualSpacing/>
        <w:jc w:val="both"/>
        <w:rPr>
          <w:rFonts w:eastAsia="Times New Roman"/>
        </w:rPr>
      </w:pPr>
      <w:r w:rsidRPr="00F06473">
        <w:rPr>
          <w:rFonts w:eastAsia="Times New Roman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F43EDF" w:rsidRPr="00F06473" w:rsidRDefault="00F43EDF" w:rsidP="00F43EDF">
      <w:pPr>
        <w:pStyle w:val="a3"/>
        <w:widowControl/>
        <w:autoSpaceDE/>
        <w:adjustRightInd/>
        <w:ind w:left="720"/>
        <w:contextualSpacing/>
        <w:jc w:val="both"/>
        <w:rPr>
          <w:rFonts w:eastAsia="Times New Roman"/>
        </w:rPr>
      </w:pPr>
      <w:r w:rsidRPr="00F06473">
        <w:rPr>
          <w:rFonts w:eastAsia="Times New Roman"/>
        </w:rPr>
        <w:lastRenderedPageBreak/>
        <w:t>Овладение основами логического мышления и математической речи,  вычислительными умениями и навыками.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bookmarkStart w:id="1" w:name="2"/>
      <w:bookmarkEnd w:id="1"/>
      <w:r w:rsidRPr="00F06473">
        <w:rPr>
          <w:rFonts w:eastAsia="Times New Roman"/>
        </w:rPr>
        <w:t>Приобретение первоначальных навыков работы на компьютере.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  <w:b/>
          <w:i/>
        </w:rPr>
      </w:pPr>
      <w:r w:rsidRPr="00F06473">
        <w:rPr>
          <w:rFonts w:eastAsia="Times New Roman"/>
          <w:b/>
          <w:i/>
        </w:rPr>
        <w:t xml:space="preserve">Личностные </w:t>
      </w:r>
      <w:r w:rsidRPr="00F06473">
        <w:rPr>
          <w:rFonts w:eastAsia="Times New Roman"/>
        </w:rPr>
        <w:t xml:space="preserve"> </w:t>
      </w:r>
      <w:r w:rsidRPr="00F06473">
        <w:rPr>
          <w:rFonts w:eastAsia="Times New Roman"/>
          <w:b/>
          <w:i/>
        </w:rPr>
        <w:t xml:space="preserve">результаты 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>Наличие мотивации учебной деятельности, заинтересованность в приобретении и расширении знаний, творческий подход к выполнению заданий.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 xml:space="preserve">Умение 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 В самостоятельно созданных ситуациях общения и сотрудничества анализировать свои действия и управлять ими. 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 xml:space="preserve">Умение определять свое отношение к окружающему миру. 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proofErr w:type="spellStart"/>
      <w:r w:rsidRPr="00F06473">
        <w:rPr>
          <w:rFonts w:eastAsia="Times New Roman"/>
          <w:b/>
          <w:i/>
        </w:rPr>
        <w:t>Метапредметными</w:t>
      </w:r>
      <w:proofErr w:type="spellEnd"/>
      <w:r w:rsidRPr="00F06473">
        <w:rPr>
          <w:rFonts w:eastAsia="Times New Roman"/>
        </w:rPr>
        <w:t xml:space="preserve"> результатами являются формирование следующих универсальных учебных действий. </w:t>
      </w:r>
    </w:p>
    <w:p w:rsidR="00F43EDF" w:rsidRPr="00F06473" w:rsidRDefault="00F43EDF" w:rsidP="00F43EDF">
      <w:pPr>
        <w:ind w:firstLine="709"/>
        <w:jc w:val="both"/>
        <w:rPr>
          <w:rFonts w:eastAsia="Times New Roman"/>
          <w:i/>
        </w:rPr>
      </w:pPr>
      <w:r w:rsidRPr="00F06473">
        <w:rPr>
          <w:rFonts w:eastAsia="Times New Roman"/>
          <w:i/>
        </w:rPr>
        <w:t>Регулятивные УУД: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 xml:space="preserve">Самостоятельно формулировать цели занятия после предварительного </w:t>
      </w:r>
      <w:bookmarkStart w:id="2" w:name="29"/>
      <w:bookmarkEnd w:id="2"/>
      <w:r w:rsidRPr="00F06473">
        <w:rPr>
          <w:rFonts w:eastAsia="Times New Roman"/>
        </w:rPr>
        <w:t>обсуждения.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>Учиться (совместно с учителем) обнаруживать и формулировать учебную проблему.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>Составлять план решения проблемы (задачи) совместно с учителем.</w:t>
      </w:r>
    </w:p>
    <w:p w:rsidR="00F43EDF" w:rsidRPr="00F06473" w:rsidRDefault="00F43EDF" w:rsidP="00F43EDF">
      <w:pPr>
        <w:jc w:val="both"/>
        <w:rPr>
          <w:rFonts w:eastAsia="Times New Roman"/>
        </w:rPr>
      </w:pPr>
      <w:r w:rsidRPr="00F06473">
        <w:rPr>
          <w:rFonts w:eastAsia="Times New Roman"/>
        </w:rPr>
        <w:t>Работая по плану, сверять свои действия с целью и, при необходимости, исправлять ошибки с помощью учителя.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  <w:i/>
        </w:rPr>
      </w:pPr>
      <w:r w:rsidRPr="00F06473">
        <w:rPr>
          <w:rFonts w:eastAsia="Times New Roman"/>
          <w:i/>
        </w:rPr>
        <w:t>Познавательные УУД: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>Ориентироваться в своей системе знаний: самостоятельно предполагать, какая информация нужна для решения учебной задачи в один шаг.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 xml:space="preserve">Отбирать необходимые для решения учебной задачи источники информации. 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>Перерабатывать полученную информацию: сравнивать и группировать, делать выводы на основе обобщения знаний.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  <w:i/>
        </w:rPr>
      </w:pPr>
      <w:r w:rsidRPr="00F06473">
        <w:rPr>
          <w:rFonts w:eastAsia="Times New Roman"/>
          <w:i/>
        </w:rPr>
        <w:t>Коммуникативные УУД: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 xml:space="preserve">Донести свою позицию до других: оформлять свои мысли в устной и письменной речи с </w:t>
      </w:r>
      <w:proofErr w:type="spellStart"/>
      <w:r w:rsidRPr="00F06473">
        <w:rPr>
          <w:rFonts w:eastAsia="Times New Roman"/>
        </w:rPr>
        <w:t>уч</w:t>
      </w:r>
      <w:r w:rsidRPr="00F06473">
        <w:rPr>
          <w:rFonts w:ascii="Cambria Math" w:hAnsi="Cambria Math"/>
        </w:rPr>
        <w:t>ѐ</w:t>
      </w:r>
      <w:r w:rsidRPr="00F06473">
        <w:rPr>
          <w:rFonts w:eastAsia="Times New Roman"/>
        </w:rPr>
        <w:t>том</w:t>
      </w:r>
      <w:proofErr w:type="spellEnd"/>
      <w:r w:rsidRPr="00F06473">
        <w:rPr>
          <w:rFonts w:eastAsia="Times New Roman"/>
        </w:rPr>
        <w:t xml:space="preserve"> своих учебных и жизненных речевых ситуаций.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>Донести свою позицию до других: высказывать свою точку зрения и пытаться её обосновать, приводя аргументы.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>Слушать других, пытаться принимать другую точку зрения, быть готовым изменить свою точку зрения.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F43EDF" w:rsidRPr="00F06473" w:rsidRDefault="00F43EDF" w:rsidP="00F43EDF">
      <w:pPr>
        <w:ind w:firstLine="709"/>
        <w:jc w:val="both"/>
        <w:rPr>
          <w:rFonts w:eastAsia="Times New Roman"/>
        </w:rPr>
      </w:pPr>
      <w:r w:rsidRPr="00F06473">
        <w:rPr>
          <w:rFonts w:eastAsia="Times New Roman"/>
        </w:rPr>
        <w:t>Учиться уважительно относиться к позиции другого, пытаться договариваться.</w:t>
      </w:r>
    </w:p>
    <w:p w:rsidR="00F43EDF" w:rsidRPr="00F06473" w:rsidRDefault="00F43EDF" w:rsidP="00F43EDF">
      <w:pPr>
        <w:pStyle w:val="Style17"/>
        <w:widowControl/>
        <w:tabs>
          <w:tab w:val="left" w:leader="dot" w:pos="-709"/>
        </w:tabs>
        <w:spacing w:line="240" w:lineRule="auto"/>
        <w:ind w:firstLine="709"/>
      </w:pPr>
      <w:r w:rsidRPr="00F06473">
        <w:t>Занятия кружка, составленные в соответствии с требованиями стандарта, обеспечат обобщение изученного на уроках  материала. Занимательный материал и задания повышенной трудности, которые потребуют от учащихся самостоятельного поиска, позволят активизировать деятельность школьников, разнообразить процесс обучения, повысить  уровень знаний учащихся, расширить  их кругозор.</w:t>
      </w:r>
    </w:p>
    <w:p w:rsidR="00F43EDF" w:rsidRPr="00F06473" w:rsidRDefault="00F43EDF" w:rsidP="00F43EDF">
      <w:pPr>
        <w:pStyle w:val="Style17"/>
        <w:widowControl/>
        <w:tabs>
          <w:tab w:val="left" w:leader="dot" w:pos="-709"/>
        </w:tabs>
        <w:spacing w:line="240" w:lineRule="auto"/>
        <w:ind w:firstLine="709"/>
      </w:pPr>
    </w:p>
    <w:p w:rsidR="00F43EDF" w:rsidRPr="00F06473" w:rsidRDefault="00F43EDF" w:rsidP="00F43EDF">
      <w:pPr>
        <w:ind w:firstLine="709"/>
      </w:pPr>
      <w:proofErr w:type="gramStart"/>
      <w:r w:rsidRPr="00F06473">
        <w:t>В  содержание</w:t>
      </w:r>
      <w:proofErr w:type="gramEnd"/>
      <w:r w:rsidRPr="00F06473">
        <w:t xml:space="preserve">  курса  включены:</w:t>
      </w:r>
    </w:p>
    <w:p w:rsidR="00F43EDF" w:rsidRPr="00F06473" w:rsidRDefault="00F43EDF" w:rsidP="00F43EDF">
      <w:pPr>
        <w:ind w:firstLine="709"/>
        <w:jc w:val="both"/>
      </w:pPr>
      <w:r w:rsidRPr="00F06473">
        <w:t>1. Занимательные задания.</w:t>
      </w:r>
    </w:p>
    <w:p w:rsidR="00F43EDF" w:rsidRPr="00F06473" w:rsidRDefault="00F43EDF" w:rsidP="00F43EDF">
      <w:pPr>
        <w:ind w:firstLine="709"/>
        <w:jc w:val="both"/>
      </w:pPr>
      <w:r w:rsidRPr="00F06473">
        <w:t>2. Математические игры.</w:t>
      </w:r>
    </w:p>
    <w:p w:rsidR="00F43EDF" w:rsidRPr="00F06473" w:rsidRDefault="00F43EDF" w:rsidP="00F43EDF">
      <w:pPr>
        <w:ind w:firstLine="709"/>
        <w:jc w:val="both"/>
      </w:pPr>
      <w:r w:rsidRPr="00F06473">
        <w:t>3. Логические задачи.</w:t>
      </w:r>
    </w:p>
    <w:p w:rsidR="00F43EDF" w:rsidRPr="00F06473" w:rsidRDefault="00F43EDF" w:rsidP="00F43EDF">
      <w:pPr>
        <w:ind w:firstLine="709"/>
        <w:jc w:val="both"/>
      </w:pPr>
      <w:r w:rsidRPr="00F06473">
        <w:t>4. Задания тестового характера.</w:t>
      </w:r>
    </w:p>
    <w:p w:rsidR="00F43EDF" w:rsidRPr="00F06473" w:rsidRDefault="00F43EDF" w:rsidP="00F43EDF">
      <w:pPr>
        <w:ind w:firstLine="709"/>
        <w:jc w:val="both"/>
      </w:pPr>
      <w:r w:rsidRPr="00F06473">
        <w:t>5. Олимпиадные задания.</w:t>
      </w:r>
    </w:p>
    <w:p w:rsidR="00F43EDF" w:rsidRPr="00F06473" w:rsidRDefault="00F43EDF" w:rsidP="00F43EDF">
      <w:pPr>
        <w:ind w:firstLine="709"/>
        <w:jc w:val="both"/>
      </w:pPr>
      <w:r w:rsidRPr="00F06473">
        <w:t xml:space="preserve">6.Задания международного математического конкурса    «Кенгуру».                                                                                                           </w:t>
      </w:r>
    </w:p>
    <w:p w:rsidR="00F43EDF" w:rsidRPr="00F06473" w:rsidRDefault="00F43EDF" w:rsidP="00F43EDF">
      <w:pPr>
        <w:ind w:firstLine="709"/>
        <w:jc w:val="both"/>
        <w:rPr>
          <w:rStyle w:val="FontStyle28"/>
          <w:rFonts w:eastAsia="Times New Roman"/>
          <w:b w:val="0"/>
          <w:bCs w:val="0"/>
          <w:sz w:val="24"/>
          <w:szCs w:val="24"/>
        </w:rPr>
      </w:pPr>
      <w:r w:rsidRPr="00F06473">
        <w:rPr>
          <w:rFonts w:eastAsia="Times New Roman"/>
        </w:rPr>
        <w:t>Для занятий по программе во внеурочное время объединяются учащиеся, проявляющие достаточно устойчив</w:t>
      </w:r>
      <w:r w:rsidRPr="00F06473">
        <w:t>ый интерес к математике</w:t>
      </w:r>
      <w:r w:rsidRPr="00F06473">
        <w:rPr>
          <w:rFonts w:eastAsia="Times New Roman"/>
        </w:rPr>
        <w:t>.</w:t>
      </w:r>
    </w:p>
    <w:p w:rsidR="00F43EDF" w:rsidRPr="00F06473" w:rsidRDefault="00F43EDF" w:rsidP="00F43EDF">
      <w:pPr>
        <w:pStyle w:val="Style20"/>
        <w:widowControl/>
        <w:numPr>
          <w:ilvl w:val="0"/>
          <w:numId w:val="27"/>
        </w:numPr>
        <w:ind w:right="2074"/>
        <w:rPr>
          <w:rStyle w:val="FontStyle28"/>
          <w:sz w:val="24"/>
          <w:szCs w:val="24"/>
        </w:rPr>
      </w:pPr>
      <w:r w:rsidRPr="00F06473">
        <w:rPr>
          <w:rStyle w:val="FontStyle28"/>
          <w:sz w:val="24"/>
          <w:szCs w:val="24"/>
          <w:u w:val="single"/>
        </w:rPr>
        <w:t>СОДЕРЖАНИЕ УЧЕБНОГО КУРСА</w:t>
      </w:r>
    </w:p>
    <w:p w:rsidR="00F43EDF" w:rsidRPr="00F06473" w:rsidRDefault="00F43EDF" w:rsidP="00F43EDF">
      <w:pPr>
        <w:pStyle w:val="Style20"/>
        <w:widowControl/>
        <w:ind w:left="709" w:right="2074"/>
        <w:rPr>
          <w:rStyle w:val="FontStyle28"/>
          <w:sz w:val="24"/>
          <w:szCs w:val="24"/>
        </w:rPr>
      </w:pPr>
      <w:r w:rsidRPr="00F06473">
        <w:rPr>
          <w:rStyle w:val="FontStyle28"/>
          <w:sz w:val="24"/>
          <w:szCs w:val="24"/>
        </w:rPr>
        <w:t>Арифметический материал</w:t>
      </w:r>
    </w:p>
    <w:p w:rsidR="00F43EDF" w:rsidRPr="00F06473" w:rsidRDefault="00F43EDF" w:rsidP="00F43EDF">
      <w:pPr>
        <w:pStyle w:val="Style11"/>
        <w:widowControl/>
        <w:numPr>
          <w:ilvl w:val="0"/>
          <w:numId w:val="18"/>
        </w:numPr>
        <w:tabs>
          <w:tab w:val="left" w:pos="552"/>
        </w:tabs>
        <w:ind w:firstLine="709"/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 xml:space="preserve">Числа от 1 до 20: нумерация чисел; </w:t>
      </w:r>
    </w:p>
    <w:p w:rsidR="00F43EDF" w:rsidRPr="00F06473" w:rsidRDefault="00F43EDF" w:rsidP="00F43EDF">
      <w:pPr>
        <w:pStyle w:val="Style11"/>
        <w:widowControl/>
        <w:tabs>
          <w:tab w:val="left" w:pos="552"/>
        </w:tabs>
        <w:ind w:firstLine="709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арифметические дей</w:t>
      </w:r>
      <w:r w:rsidRPr="00F06473">
        <w:rPr>
          <w:rStyle w:val="FontStyle25"/>
          <w:sz w:val="24"/>
          <w:szCs w:val="24"/>
        </w:rPr>
        <w:softHyphen/>
        <w:t xml:space="preserve">ствия — сложение и вычитание; </w:t>
      </w:r>
    </w:p>
    <w:p w:rsidR="00F43EDF" w:rsidRPr="00F06473" w:rsidRDefault="00F43EDF" w:rsidP="00F43EDF">
      <w:pPr>
        <w:pStyle w:val="Style11"/>
        <w:widowControl/>
        <w:tabs>
          <w:tab w:val="left" w:pos="552"/>
        </w:tabs>
        <w:ind w:firstLine="709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переместительное свойство сло</w:t>
      </w:r>
      <w:r w:rsidRPr="00F06473">
        <w:rPr>
          <w:rStyle w:val="FontStyle25"/>
          <w:sz w:val="24"/>
          <w:szCs w:val="24"/>
        </w:rPr>
        <w:softHyphen/>
        <w:t xml:space="preserve">жения; </w:t>
      </w:r>
    </w:p>
    <w:p w:rsidR="00F43EDF" w:rsidRPr="00F06473" w:rsidRDefault="00F43EDF" w:rsidP="00F43EDF">
      <w:pPr>
        <w:pStyle w:val="Style11"/>
        <w:widowControl/>
        <w:tabs>
          <w:tab w:val="left" w:pos="552"/>
        </w:tabs>
        <w:ind w:firstLine="709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 xml:space="preserve">связь сложения с вычитанием. </w:t>
      </w:r>
    </w:p>
    <w:p w:rsidR="00F43EDF" w:rsidRPr="00F06473" w:rsidRDefault="00F43EDF" w:rsidP="00F43EDF">
      <w:pPr>
        <w:pStyle w:val="Style11"/>
        <w:widowControl/>
        <w:tabs>
          <w:tab w:val="left" w:pos="552"/>
        </w:tabs>
        <w:ind w:firstLine="709"/>
        <w:rPr>
          <w:rStyle w:val="FontStyle25"/>
          <w:sz w:val="24"/>
          <w:szCs w:val="24"/>
          <w:lang w:val="en-US"/>
        </w:rPr>
      </w:pPr>
      <w:r w:rsidRPr="00F06473">
        <w:rPr>
          <w:rStyle w:val="FontStyle25"/>
          <w:sz w:val="24"/>
          <w:szCs w:val="24"/>
        </w:rPr>
        <w:t>Число 0.</w:t>
      </w:r>
    </w:p>
    <w:p w:rsidR="00F43EDF" w:rsidRPr="00F06473" w:rsidRDefault="00F43EDF" w:rsidP="00F43EDF">
      <w:pPr>
        <w:pStyle w:val="Style11"/>
        <w:widowControl/>
        <w:numPr>
          <w:ilvl w:val="0"/>
          <w:numId w:val="18"/>
        </w:numPr>
        <w:tabs>
          <w:tab w:val="left" w:pos="552"/>
        </w:tabs>
        <w:ind w:firstLine="709"/>
        <w:jc w:val="both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Простые текстовые задачи на нахождение суммы и остат</w:t>
      </w:r>
      <w:r w:rsidRPr="00F06473">
        <w:rPr>
          <w:rStyle w:val="FontStyle25"/>
          <w:sz w:val="24"/>
          <w:szCs w:val="24"/>
        </w:rPr>
        <w:softHyphen/>
        <w:t>ка. Составление текстовых задач изученных видов.</w:t>
      </w:r>
    </w:p>
    <w:p w:rsidR="00F43EDF" w:rsidRPr="00F06473" w:rsidRDefault="00F43EDF" w:rsidP="00F43EDF">
      <w:pPr>
        <w:pStyle w:val="Style9"/>
        <w:widowControl/>
        <w:tabs>
          <w:tab w:val="left" w:pos="634"/>
        </w:tabs>
        <w:spacing w:line="240" w:lineRule="auto"/>
        <w:ind w:firstLine="709"/>
        <w:rPr>
          <w:rStyle w:val="FontStyle28"/>
          <w:sz w:val="24"/>
          <w:szCs w:val="24"/>
        </w:rPr>
      </w:pPr>
      <w:r w:rsidRPr="00F06473">
        <w:rPr>
          <w:rStyle w:val="FontStyle28"/>
          <w:sz w:val="24"/>
          <w:szCs w:val="24"/>
        </w:rPr>
        <w:t>Алгебраический материал</w:t>
      </w:r>
    </w:p>
    <w:p w:rsidR="00F43EDF" w:rsidRPr="00F06473" w:rsidRDefault="00F43EDF" w:rsidP="00F43EDF">
      <w:pPr>
        <w:pStyle w:val="Style4"/>
        <w:widowControl/>
        <w:spacing w:line="240" w:lineRule="auto"/>
        <w:ind w:firstLine="709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Применение букв для записи чисел. Запись переместительного свойства сложения с помощью букв. Уравнения.</w:t>
      </w:r>
    </w:p>
    <w:p w:rsidR="00F43EDF" w:rsidRPr="00F06473" w:rsidRDefault="00F43EDF" w:rsidP="00F43EDF">
      <w:pPr>
        <w:pStyle w:val="Style9"/>
        <w:widowControl/>
        <w:tabs>
          <w:tab w:val="left" w:pos="730"/>
        </w:tabs>
        <w:spacing w:line="240" w:lineRule="auto"/>
        <w:ind w:firstLine="709"/>
        <w:rPr>
          <w:rStyle w:val="FontStyle28"/>
          <w:sz w:val="24"/>
          <w:szCs w:val="24"/>
        </w:rPr>
      </w:pPr>
      <w:r w:rsidRPr="00F06473">
        <w:rPr>
          <w:rStyle w:val="FontStyle28"/>
          <w:sz w:val="24"/>
          <w:szCs w:val="24"/>
        </w:rPr>
        <w:t>Геометрический материал</w:t>
      </w:r>
    </w:p>
    <w:p w:rsidR="00F43EDF" w:rsidRPr="00F06473" w:rsidRDefault="00F43EDF" w:rsidP="00F43EDF">
      <w:pPr>
        <w:pStyle w:val="Style19"/>
        <w:widowControl/>
        <w:spacing w:line="240" w:lineRule="auto"/>
        <w:ind w:firstLine="709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Точка. Линии. Прямая линия, кривая линия. Отрезок.</w:t>
      </w:r>
      <w:r w:rsidRPr="00F06473">
        <w:rPr>
          <w:rStyle w:val="FontStyle15"/>
          <w:sz w:val="24"/>
          <w:szCs w:val="24"/>
        </w:rPr>
        <w:t xml:space="preserve"> Ломаная линия. </w:t>
      </w:r>
      <w:r w:rsidRPr="00F06473">
        <w:rPr>
          <w:rStyle w:val="FontStyle25"/>
          <w:sz w:val="24"/>
          <w:szCs w:val="24"/>
        </w:rPr>
        <w:t xml:space="preserve"> Простейшие геометрические фигуры: треугольник, прямоуголь</w:t>
      </w:r>
      <w:r w:rsidRPr="00F06473">
        <w:rPr>
          <w:rStyle w:val="FontStyle25"/>
          <w:sz w:val="24"/>
          <w:szCs w:val="24"/>
        </w:rPr>
        <w:softHyphen/>
        <w:t>ник, квадрат, круг. Периметр прямоугольника, квадрата.</w:t>
      </w:r>
    </w:p>
    <w:p w:rsidR="00F43EDF" w:rsidRPr="00F06473" w:rsidRDefault="00F43EDF" w:rsidP="00F43EDF">
      <w:pPr>
        <w:pStyle w:val="Style9"/>
        <w:widowControl/>
        <w:tabs>
          <w:tab w:val="left" w:pos="710"/>
        </w:tabs>
        <w:spacing w:line="240" w:lineRule="auto"/>
        <w:ind w:firstLine="709"/>
        <w:rPr>
          <w:rStyle w:val="FontStyle28"/>
          <w:sz w:val="24"/>
          <w:szCs w:val="24"/>
        </w:rPr>
      </w:pPr>
      <w:r w:rsidRPr="00F06473">
        <w:rPr>
          <w:rStyle w:val="FontStyle28"/>
          <w:sz w:val="24"/>
          <w:szCs w:val="24"/>
        </w:rPr>
        <w:t>Содержательно-логические задачи и задания, задания на</w:t>
      </w:r>
      <w:r w:rsidRPr="00F06473">
        <w:rPr>
          <w:rStyle w:val="FontStyle28"/>
          <w:sz w:val="24"/>
          <w:szCs w:val="24"/>
        </w:rPr>
        <w:br/>
        <w:t>развитие познавательных процессов школьников:</w:t>
      </w:r>
    </w:p>
    <w:p w:rsidR="00F43EDF" w:rsidRPr="00F06473" w:rsidRDefault="00F43EDF" w:rsidP="00F43EDF">
      <w:pPr>
        <w:pStyle w:val="Style4"/>
        <w:widowControl/>
        <w:spacing w:line="240" w:lineRule="auto"/>
        <w:ind w:firstLine="709"/>
        <w:rPr>
          <w:rStyle w:val="FontStyle25"/>
          <w:sz w:val="24"/>
          <w:szCs w:val="24"/>
        </w:rPr>
      </w:pPr>
      <w:r w:rsidRPr="00F06473">
        <w:rPr>
          <w:rStyle w:val="FontStyle29"/>
          <w:sz w:val="24"/>
          <w:szCs w:val="24"/>
        </w:rPr>
        <w:t xml:space="preserve">внимания: </w:t>
      </w:r>
      <w:r w:rsidRPr="00F06473">
        <w:rPr>
          <w:rStyle w:val="FontStyle25"/>
          <w:sz w:val="24"/>
          <w:szCs w:val="24"/>
        </w:rPr>
        <w:t>определение ходов в обычных лабиринтах неслож</w:t>
      </w:r>
      <w:r w:rsidRPr="00F06473">
        <w:rPr>
          <w:rStyle w:val="FontStyle25"/>
          <w:sz w:val="24"/>
          <w:szCs w:val="24"/>
        </w:rPr>
        <w:softHyphen/>
        <w:t>ного вида и в лабиринтах с гра</w:t>
      </w:r>
      <w:r w:rsidRPr="00F06473">
        <w:rPr>
          <w:rStyle w:val="FontStyle25"/>
          <w:sz w:val="24"/>
          <w:szCs w:val="24"/>
        </w:rPr>
        <w:softHyphen/>
        <w:t>фическим или арифметическим указанием направления движения к цели, которое задается в форме «письма»; самостоятельное составление «письма» для заданного лабиринта; зрительные дик</w:t>
      </w:r>
      <w:r w:rsidRPr="00F06473">
        <w:rPr>
          <w:rStyle w:val="FontStyle25"/>
          <w:sz w:val="24"/>
          <w:szCs w:val="24"/>
        </w:rPr>
        <w:softHyphen/>
        <w:t>таты;</w:t>
      </w:r>
    </w:p>
    <w:p w:rsidR="00F43EDF" w:rsidRPr="00F06473" w:rsidRDefault="00F43EDF" w:rsidP="00F43EDF">
      <w:pPr>
        <w:pStyle w:val="Style4"/>
        <w:widowControl/>
        <w:spacing w:line="240" w:lineRule="auto"/>
        <w:ind w:firstLine="709"/>
        <w:rPr>
          <w:rStyle w:val="FontStyle25"/>
          <w:sz w:val="24"/>
          <w:szCs w:val="24"/>
        </w:rPr>
      </w:pPr>
      <w:r w:rsidRPr="00F06473">
        <w:rPr>
          <w:rStyle w:val="FontStyle29"/>
          <w:sz w:val="24"/>
          <w:szCs w:val="24"/>
        </w:rPr>
        <w:t xml:space="preserve">воображения: </w:t>
      </w:r>
      <w:r w:rsidRPr="00F06473">
        <w:rPr>
          <w:rStyle w:val="FontStyle25"/>
          <w:sz w:val="24"/>
          <w:szCs w:val="24"/>
        </w:rPr>
        <w:t xml:space="preserve">нахождение общего числа одинаковых заданных фигур (объектов) при различном взаимном расположении на рисунке контуров этих объектов; </w:t>
      </w:r>
    </w:p>
    <w:p w:rsidR="00F43EDF" w:rsidRPr="00F06473" w:rsidRDefault="00F43EDF" w:rsidP="00F43EDF">
      <w:pPr>
        <w:pStyle w:val="Style4"/>
        <w:widowControl/>
        <w:spacing w:line="240" w:lineRule="auto"/>
        <w:ind w:firstLine="709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получение заданной геометрической фигуры из других фи</w:t>
      </w:r>
      <w:r w:rsidRPr="00F06473">
        <w:rPr>
          <w:rStyle w:val="FontStyle25"/>
          <w:sz w:val="24"/>
          <w:szCs w:val="24"/>
        </w:rPr>
        <w:softHyphen/>
        <w:t>гур (частей фигуры). Составление фигуры (объекта) из опреде</w:t>
      </w:r>
      <w:r w:rsidRPr="00F06473">
        <w:rPr>
          <w:rStyle w:val="FontStyle25"/>
          <w:sz w:val="24"/>
          <w:szCs w:val="24"/>
        </w:rPr>
        <w:softHyphen/>
        <w:t>ленного условием числа отрезков одинаковой или разной дли</w:t>
      </w:r>
      <w:r w:rsidRPr="00F06473">
        <w:rPr>
          <w:rStyle w:val="FontStyle25"/>
          <w:sz w:val="24"/>
          <w:szCs w:val="24"/>
        </w:rPr>
        <w:softHyphen/>
        <w:t>ны, преобразование заданной фигуры (объекта) в другую фигу</w:t>
      </w:r>
      <w:r w:rsidRPr="00F06473">
        <w:rPr>
          <w:rStyle w:val="FontStyle25"/>
          <w:sz w:val="24"/>
          <w:szCs w:val="24"/>
        </w:rPr>
        <w:softHyphen/>
        <w:t xml:space="preserve">ру, обладающую заданными свойствами; </w:t>
      </w:r>
    </w:p>
    <w:p w:rsidR="00F43EDF" w:rsidRPr="00F06473" w:rsidRDefault="00F43EDF" w:rsidP="00F43EDF">
      <w:pPr>
        <w:pStyle w:val="Style4"/>
        <w:widowControl/>
        <w:spacing w:line="240" w:lineRule="auto"/>
        <w:ind w:firstLine="709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lastRenderedPageBreak/>
        <w:t>описание взаимного рас</w:t>
      </w:r>
      <w:r w:rsidRPr="00F06473">
        <w:rPr>
          <w:rStyle w:val="FontStyle25"/>
          <w:sz w:val="24"/>
          <w:szCs w:val="24"/>
        </w:rPr>
        <w:softHyphen/>
        <w:t xml:space="preserve">положения нескольких геометрических фигур (одна находится внутри другой полностью, две фигуры пересекаются, имеют одну общую точку, не имеют общих точек); </w:t>
      </w:r>
    </w:p>
    <w:p w:rsidR="00F43EDF" w:rsidRPr="00F06473" w:rsidRDefault="00F43EDF" w:rsidP="00F43EDF">
      <w:pPr>
        <w:pStyle w:val="Style4"/>
        <w:widowControl/>
        <w:spacing w:line="240" w:lineRule="auto"/>
        <w:ind w:firstLine="709"/>
        <w:rPr>
          <w:rStyle w:val="FontStyle25"/>
          <w:sz w:val="24"/>
          <w:szCs w:val="24"/>
        </w:rPr>
      </w:pPr>
      <w:proofErr w:type="gramStart"/>
      <w:r w:rsidRPr="00F06473">
        <w:rPr>
          <w:rStyle w:val="FontStyle25"/>
          <w:sz w:val="24"/>
          <w:szCs w:val="24"/>
        </w:rPr>
        <w:t>задания</w:t>
      </w:r>
      <w:proofErr w:type="gramEnd"/>
      <w:r w:rsidRPr="00F06473">
        <w:rPr>
          <w:rStyle w:val="FontStyle25"/>
          <w:sz w:val="24"/>
          <w:szCs w:val="24"/>
        </w:rPr>
        <w:t xml:space="preserve"> на формирова</w:t>
      </w:r>
      <w:r w:rsidRPr="00F06473">
        <w:rPr>
          <w:rStyle w:val="FontStyle25"/>
          <w:sz w:val="24"/>
          <w:szCs w:val="24"/>
        </w:rPr>
        <w:softHyphen/>
        <w:t>ние способности понимать математические термины, определя</w:t>
      </w:r>
      <w:r w:rsidRPr="00F06473">
        <w:rPr>
          <w:rStyle w:val="FontStyle25"/>
          <w:sz w:val="24"/>
          <w:szCs w:val="24"/>
        </w:rPr>
        <w:softHyphen/>
        <w:t>ющие взаимное расположение фигур («расположен(а) внутри...», «расположен(а) вне...», «расположен(а) на...» и др.);</w:t>
      </w:r>
    </w:p>
    <w:p w:rsidR="00F43EDF" w:rsidRPr="00F06473" w:rsidRDefault="00F43EDF" w:rsidP="00F43EDF">
      <w:pPr>
        <w:pStyle w:val="Style4"/>
        <w:widowControl/>
        <w:spacing w:line="240" w:lineRule="auto"/>
        <w:ind w:firstLine="709"/>
        <w:rPr>
          <w:rStyle w:val="FontStyle25"/>
          <w:sz w:val="24"/>
          <w:szCs w:val="24"/>
        </w:rPr>
      </w:pPr>
      <w:r w:rsidRPr="00F06473">
        <w:rPr>
          <w:rStyle w:val="FontStyle29"/>
          <w:sz w:val="24"/>
          <w:szCs w:val="24"/>
        </w:rPr>
        <w:t xml:space="preserve">памяти: </w:t>
      </w:r>
      <w:r w:rsidRPr="00F06473">
        <w:rPr>
          <w:rStyle w:val="FontStyle25"/>
          <w:sz w:val="24"/>
          <w:szCs w:val="24"/>
        </w:rPr>
        <w:t>зрительные и слуховые диктанты. Игры («Запомни математические термины», включающие в себя 5—7 слов; «Це</w:t>
      </w:r>
      <w:r w:rsidRPr="00F06473">
        <w:rPr>
          <w:rStyle w:val="FontStyle25"/>
          <w:sz w:val="24"/>
          <w:szCs w:val="24"/>
        </w:rPr>
        <w:softHyphen/>
        <w:t>почка слов», содержащая 2—3 тройки связанных по смыслу слов; игра «Повтори-ка!», состоящая не более чем из 10 слов и дру</w:t>
      </w:r>
      <w:r w:rsidRPr="00F06473">
        <w:rPr>
          <w:rStyle w:val="FontStyle25"/>
          <w:sz w:val="24"/>
          <w:szCs w:val="24"/>
        </w:rPr>
        <w:softHyphen/>
        <w:t>гие) и задания, направленные на запоминание и прочное овладение математической терминологией, на расширение объема запоминания, в том числе и на запоминание осмысленное;</w:t>
      </w:r>
    </w:p>
    <w:p w:rsidR="00F43EDF" w:rsidRPr="00F06473" w:rsidRDefault="00F43EDF" w:rsidP="00F43EDF">
      <w:pPr>
        <w:pStyle w:val="Style4"/>
        <w:widowControl/>
        <w:spacing w:line="240" w:lineRule="auto"/>
        <w:ind w:firstLine="709"/>
        <w:rPr>
          <w:rStyle w:val="FontStyle25"/>
          <w:sz w:val="24"/>
          <w:szCs w:val="24"/>
        </w:rPr>
      </w:pPr>
      <w:r w:rsidRPr="00F06473">
        <w:rPr>
          <w:rStyle w:val="FontStyle29"/>
          <w:sz w:val="24"/>
          <w:szCs w:val="24"/>
        </w:rPr>
        <w:t xml:space="preserve">мышления: </w:t>
      </w:r>
      <w:r w:rsidRPr="00F06473">
        <w:rPr>
          <w:rStyle w:val="FontStyle25"/>
          <w:sz w:val="24"/>
          <w:szCs w:val="24"/>
        </w:rPr>
        <w:t>простейший анализ с практическим и мысленным расчленением объекта на составные элементы; сравнение пред</w:t>
      </w:r>
      <w:r w:rsidRPr="00F06473">
        <w:rPr>
          <w:rStyle w:val="FontStyle25"/>
          <w:sz w:val="24"/>
          <w:szCs w:val="24"/>
        </w:rPr>
        <w:softHyphen/>
        <w:t>метов с указанием их сходства и различия по заданным призна</w:t>
      </w:r>
      <w:r w:rsidRPr="00F06473">
        <w:rPr>
          <w:rStyle w:val="FontStyle25"/>
          <w:sz w:val="24"/>
          <w:szCs w:val="24"/>
        </w:rPr>
        <w:softHyphen/>
        <w:t>кам: цвету, размеру, форме, составу, положению на плоскости и т. д., по назначению, по количественным признакам (один, два, больше, меньше, столько же, больше (меньше) на ... и т. д.); простейшие обобщения, при которых после сравнения требуется абстрагироваться от несущественных признаков и выделить су</w:t>
      </w:r>
      <w:r w:rsidRPr="00F06473">
        <w:rPr>
          <w:rStyle w:val="FontStyle25"/>
          <w:sz w:val="24"/>
          <w:szCs w:val="24"/>
        </w:rPr>
        <w:softHyphen/>
        <w:t>щественные признаки с последующим использованием проведен</w:t>
      </w:r>
      <w:r w:rsidRPr="00F06473">
        <w:rPr>
          <w:rStyle w:val="FontStyle25"/>
          <w:sz w:val="24"/>
          <w:szCs w:val="24"/>
        </w:rPr>
        <w:softHyphen/>
        <w:t>ного обобщения и выявления закономерности для выполнения задания (продолжить ряд чисел, слов, геометрических фигур и т. д.); классификация предметов, чисел, фигур, выражений по заданному признаку; несложные логические задания на установ</w:t>
      </w:r>
      <w:r w:rsidRPr="00F06473">
        <w:rPr>
          <w:rStyle w:val="FontStyle25"/>
          <w:sz w:val="24"/>
          <w:szCs w:val="24"/>
        </w:rPr>
        <w:softHyphen/>
        <w:t>ление отношений, на поиск недостающей фигуры с нахождени</w:t>
      </w:r>
      <w:r w:rsidRPr="00F06473">
        <w:rPr>
          <w:rStyle w:val="FontStyle25"/>
          <w:sz w:val="24"/>
          <w:szCs w:val="24"/>
        </w:rPr>
        <w:softHyphen/>
        <w:t>ем 1—3 особенностей, лежащих в основе выбора, поиск призна</w:t>
      </w:r>
      <w:r w:rsidRPr="00F06473">
        <w:rPr>
          <w:rStyle w:val="FontStyle25"/>
          <w:sz w:val="24"/>
          <w:szCs w:val="24"/>
        </w:rPr>
        <w:softHyphen/>
        <w:t>ка отличия одной группы фигур от другой; элементарные ком</w:t>
      </w:r>
      <w:r w:rsidRPr="00F06473">
        <w:rPr>
          <w:rStyle w:val="FontStyle25"/>
          <w:sz w:val="24"/>
          <w:szCs w:val="24"/>
        </w:rPr>
        <w:softHyphen/>
        <w:t>бинаторные задачи, решаемые практическим перебором элемен</w:t>
      </w:r>
      <w:r w:rsidRPr="00F06473">
        <w:rPr>
          <w:rStyle w:val="FontStyle25"/>
          <w:sz w:val="24"/>
          <w:szCs w:val="24"/>
        </w:rPr>
        <w:softHyphen/>
        <w:t>тов в рациональной последовательности с использованием пред</w:t>
      </w:r>
      <w:r w:rsidRPr="00F06473">
        <w:rPr>
          <w:rStyle w:val="FontStyle25"/>
          <w:sz w:val="24"/>
          <w:szCs w:val="24"/>
        </w:rPr>
        <w:softHyphen/>
        <w:t>метов, моделей геометрических фигур, предметных картинок и т. д.</w:t>
      </w:r>
    </w:p>
    <w:p w:rsidR="00F43EDF" w:rsidRDefault="00F43EDF" w:rsidP="00F43EDF">
      <w:pPr>
        <w:pStyle w:val="Style4"/>
        <w:widowControl/>
        <w:spacing w:line="240" w:lineRule="auto"/>
        <w:ind w:firstLine="709"/>
        <w:rPr>
          <w:rStyle w:val="FontStyle25"/>
          <w:sz w:val="24"/>
          <w:szCs w:val="24"/>
        </w:rPr>
      </w:pPr>
      <w:r w:rsidRPr="00F06473">
        <w:rPr>
          <w:rStyle w:val="FontStyle25"/>
          <w:sz w:val="24"/>
          <w:szCs w:val="24"/>
        </w:rPr>
        <w:t>Нестандартные и нетрадиционные задания (по форме представ</w:t>
      </w:r>
      <w:r w:rsidRPr="00F06473">
        <w:rPr>
          <w:rStyle w:val="FontStyle25"/>
          <w:sz w:val="24"/>
          <w:szCs w:val="24"/>
        </w:rPr>
        <w:softHyphen/>
        <w:t>ления и по содержанию) для отработки программных знаний и умений: на усвоение нумерации чисел от 1 до 20, их сравне</w:t>
      </w:r>
      <w:r w:rsidRPr="00F06473">
        <w:rPr>
          <w:rStyle w:val="FontStyle25"/>
          <w:sz w:val="24"/>
          <w:szCs w:val="24"/>
        </w:rPr>
        <w:softHyphen/>
        <w:t>ние, усвоение состава чисел в пределах 10, на отработку навы</w:t>
      </w:r>
      <w:r w:rsidRPr="00F06473">
        <w:rPr>
          <w:rStyle w:val="FontStyle25"/>
          <w:sz w:val="24"/>
          <w:szCs w:val="24"/>
        </w:rPr>
        <w:softHyphen/>
        <w:t>ков табличного сложения чисел первого десятка.</w:t>
      </w:r>
    </w:p>
    <w:p w:rsidR="0078170B" w:rsidRDefault="0078170B" w:rsidP="0078170B">
      <w:pPr>
        <w:pStyle w:val="Style4"/>
        <w:widowControl/>
        <w:numPr>
          <w:ilvl w:val="0"/>
          <w:numId w:val="18"/>
        </w:numPr>
        <w:spacing w:line="240" w:lineRule="auto"/>
        <w:rPr>
          <w:rStyle w:val="FontStyle25"/>
          <w:b/>
          <w:sz w:val="24"/>
          <w:szCs w:val="24"/>
          <w:u w:val="single"/>
        </w:rPr>
      </w:pPr>
      <w:r w:rsidRPr="0078170B">
        <w:rPr>
          <w:rStyle w:val="FontStyle25"/>
          <w:b/>
          <w:sz w:val="24"/>
          <w:szCs w:val="24"/>
          <w:u w:val="single"/>
        </w:rPr>
        <w:t>Тематическое планирование</w:t>
      </w:r>
    </w:p>
    <w:p w:rsidR="0078170B" w:rsidRPr="0078170B" w:rsidRDefault="0078170B" w:rsidP="0078170B">
      <w:pPr>
        <w:pStyle w:val="Style4"/>
        <w:widowControl/>
        <w:numPr>
          <w:ilvl w:val="0"/>
          <w:numId w:val="18"/>
        </w:numPr>
        <w:spacing w:line="240" w:lineRule="auto"/>
        <w:rPr>
          <w:rStyle w:val="FontStyle25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0063"/>
        <w:gridCol w:w="1984"/>
      </w:tblGrid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78170B">
            <w:pPr>
              <w:spacing w:line="276" w:lineRule="auto"/>
              <w:rPr>
                <w:b/>
              </w:rPr>
            </w:pPr>
            <w:r w:rsidRPr="0075733F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75733F">
              <w:rPr>
                <w:b/>
              </w:rPr>
              <w:t>п/п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  <w:jc w:val="center"/>
              <w:rPr>
                <w:b/>
              </w:rPr>
            </w:pPr>
            <w:r w:rsidRPr="0075733F">
              <w:rPr>
                <w:b/>
              </w:rPr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  <w:rPr>
                <w:b/>
              </w:rPr>
            </w:pPr>
            <w:r w:rsidRPr="0075733F">
              <w:rPr>
                <w:b/>
              </w:rPr>
              <w:t>Кол-во часов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1.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>Счёт предметов. Математические игры.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 xml:space="preserve">          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2-3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Сравнение предметов.  Знакомство с компьютером.</w:t>
            </w:r>
            <w:r w:rsidRPr="0075733F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2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4.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rPr>
                <w:rStyle w:val="FontStyle25"/>
                <w:sz w:val="24"/>
                <w:szCs w:val="24"/>
              </w:rPr>
            </w:pPr>
            <w:r w:rsidRPr="0075733F">
              <w:rPr>
                <w:rStyle w:val="FontStyle25"/>
                <w:sz w:val="24"/>
                <w:szCs w:val="24"/>
              </w:rPr>
              <w:t>Пространственные представления.</w:t>
            </w:r>
            <w:r w:rsidRPr="0075733F">
              <w:t xml:space="preserve"> </w:t>
            </w:r>
            <w:r w:rsidRPr="0075733F">
              <w:rPr>
                <w:rStyle w:val="FontStyle25"/>
                <w:sz w:val="24"/>
                <w:szCs w:val="24"/>
              </w:rPr>
              <w:t>Лабиринт.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5.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pStyle w:val="Style11"/>
              <w:widowControl/>
              <w:tabs>
                <w:tab w:val="left" w:pos="552"/>
              </w:tabs>
              <w:spacing w:line="276" w:lineRule="auto"/>
            </w:pPr>
            <w:r w:rsidRPr="0075733F">
              <w:t>Сравнение чисел.</w:t>
            </w:r>
            <w:r w:rsidRPr="0075733F">
              <w:rPr>
                <w:rStyle w:val="FontStyle25"/>
                <w:sz w:val="24"/>
                <w:szCs w:val="24"/>
              </w:rPr>
              <w:t xml:space="preserve"> Число 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6.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>Состав числа.  Математические игры.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7-8.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78170B">
            <w:pPr>
              <w:spacing w:line="276" w:lineRule="auto"/>
            </w:pPr>
            <w:r w:rsidRPr="0075733F">
              <w:t xml:space="preserve">Сложение и вычитание в пределах 10. </w:t>
            </w:r>
            <w:r w:rsidRPr="0075733F">
              <w:rPr>
                <w:rStyle w:val="FontStyle25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2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9.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Переместительное свойство сло</w:t>
            </w:r>
            <w:r w:rsidRPr="0075733F">
              <w:rPr>
                <w:rStyle w:val="FontStyle25"/>
                <w:sz w:val="24"/>
                <w:szCs w:val="24"/>
              </w:rPr>
              <w:softHyphen/>
              <w:t>жения.</w:t>
            </w:r>
            <w:r w:rsidRPr="0075733F">
              <w:t xml:space="preserve"> Математические игры.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10-11.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Простые задачи на нахождение суммы и остат</w:t>
            </w:r>
            <w:r w:rsidRPr="0075733F">
              <w:rPr>
                <w:rStyle w:val="FontStyle25"/>
                <w:sz w:val="24"/>
                <w:szCs w:val="24"/>
              </w:rPr>
              <w:softHyphen/>
              <w:t>ка.</w:t>
            </w:r>
            <w:r w:rsidRPr="0075733F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  <w:rPr>
                <w:lang w:val="en-US"/>
              </w:rPr>
            </w:pPr>
            <w:r w:rsidRPr="0075733F">
              <w:rPr>
                <w:lang w:val="en-US"/>
              </w:rPr>
              <w:t>2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lastRenderedPageBreak/>
              <w:t>12.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Составление текстовых задач.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13.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>Логические упражнения.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14.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>Сложение и вычитание. Математический диктант.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15-16.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8170B" w:rsidRDefault="0078170B" w:rsidP="0078170B">
            <w:pPr>
              <w:pStyle w:val="Style9"/>
              <w:widowControl/>
              <w:tabs>
                <w:tab w:val="left" w:pos="730"/>
              </w:tabs>
              <w:spacing w:line="240" w:lineRule="auto"/>
              <w:ind w:left="-709" w:firstLine="720"/>
            </w:pPr>
            <w:r w:rsidRPr="0075733F">
              <w:rPr>
                <w:rStyle w:val="FontStyle28"/>
                <w:sz w:val="24"/>
                <w:szCs w:val="24"/>
              </w:rPr>
              <w:t xml:space="preserve">Геометрический материал: </w:t>
            </w:r>
            <w:r w:rsidRPr="0075733F">
              <w:rPr>
                <w:rStyle w:val="FontStyle25"/>
                <w:sz w:val="24"/>
                <w:szCs w:val="24"/>
              </w:rPr>
              <w:t xml:space="preserve">точка, линии, отрезок.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2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17.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Простейшие геометрические фигуры: треугольник, прямоуголь</w:t>
            </w:r>
            <w:r w:rsidRPr="0075733F">
              <w:rPr>
                <w:rStyle w:val="FontStyle25"/>
                <w:sz w:val="24"/>
                <w:szCs w:val="24"/>
              </w:rPr>
              <w:softHyphen/>
              <w:t xml:space="preserve">ник, квадрат, круг.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18.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Многоугольник.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19-20.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78170B">
            <w:pPr>
              <w:pStyle w:val="Style4"/>
              <w:widowControl/>
              <w:spacing w:line="240" w:lineRule="auto"/>
              <w:ind w:left="-709" w:firstLine="720"/>
              <w:jc w:val="left"/>
            </w:pPr>
            <w:r w:rsidRPr="0075733F">
              <w:rPr>
                <w:rStyle w:val="FontStyle25"/>
                <w:sz w:val="24"/>
                <w:szCs w:val="24"/>
              </w:rPr>
              <w:t xml:space="preserve">Строение чисел второго десятка.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2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21.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rPr>
                <w:rStyle w:val="FontStyle25"/>
                <w:sz w:val="24"/>
                <w:szCs w:val="24"/>
              </w:rPr>
            </w:pPr>
            <w:r w:rsidRPr="0075733F">
              <w:t>Сложение и вычитание в пределах 20.</w:t>
            </w:r>
            <w:r w:rsidRPr="0075733F">
              <w:rPr>
                <w:rStyle w:val="FontStyle25"/>
                <w:sz w:val="24"/>
                <w:szCs w:val="24"/>
              </w:rPr>
              <w:t xml:space="preserve"> Зрительный дик</w:t>
            </w:r>
            <w:r w:rsidRPr="0075733F">
              <w:rPr>
                <w:rStyle w:val="FontStyle25"/>
                <w:sz w:val="24"/>
                <w:szCs w:val="24"/>
              </w:rPr>
              <w:softHyphen/>
              <w:t>тат.</w:t>
            </w:r>
            <w:r w:rsidRPr="0075733F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22.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Таблица сложения однозначных чисел и соответствующие случаи вычитания.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23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rPr>
                <w:rStyle w:val="FontStyle25"/>
                <w:sz w:val="24"/>
                <w:szCs w:val="24"/>
              </w:rPr>
            </w:pPr>
            <w:r w:rsidRPr="0075733F">
              <w:t>Задания тестового характера.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24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rPr>
                <w:rStyle w:val="FontStyle25"/>
                <w:sz w:val="24"/>
                <w:szCs w:val="24"/>
              </w:rPr>
            </w:pPr>
            <w:r w:rsidRPr="0075733F">
              <w:t>Занимательные квадраты.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25.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>Вопросы и задачи на развитие воображения.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26.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>Задачи в 2 действия.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27.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 xml:space="preserve">Величины.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28.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>Задачи повышенной трудности.</w:t>
            </w:r>
            <w:r w:rsidRPr="0075733F">
              <w:rPr>
                <w:rStyle w:val="FontStyle25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29.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rPr>
                <w:rStyle w:val="FontStyle25"/>
                <w:sz w:val="24"/>
                <w:szCs w:val="24"/>
              </w:rPr>
              <w:t>Применение букв для записи чисел.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30.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>Олимпиадные задания.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31.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>Решение задач международного математического конкурса-игры «Кенгуру».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32.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>Экспресс-проверка знаний с использованием компьютера.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jc w:val="center"/>
            </w:pPr>
            <w:r w:rsidRPr="0075733F">
              <w:t>33.</w:t>
            </w: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</w:pPr>
            <w:r w:rsidRPr="0075733F">
              <w:t xml:space="preserve">Игровое занятие « Урок математики в лесной школе».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0B" w:rsidRPr="0075733F" w:rsidRDefault="0078170B" w:rsidP="005D160B">
            <w:pPr>
              <w:spacing w:line="276" w:lineRule="auto"/>
              <w:ind w:firstLine="709"/>
            </w:pPr>
            <w:r w:rsidRPr="0075733F">
              <w:t>1</w:t>
            </w:r>
          </w:p>
        </w:tc>
      </w:tr>
      <w:tr w:rsidR="0078170B" w:rsidRPr="0075733F" w:rsidTr="0078170B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0B" w:rsidRPr="0075733F" w:rsidRDefault="0078170B" w:rsidP="005D160B">
            <w:pPr>
              <w:spacing w:line="276" w:lineRule="auto"/>
              <w:jc w:val="center"/>
            </w:pPr>
          </w:p>
        </w:tc>
        <w:tc>
          <w:tcPr>
            <w:tcW w:w="10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0B" w:rsidRPr="0075733F" w:rsidRDefault="0078170B" w:rsidP="005D160B">
            <w:pPr>
              <w:spacing w:line="276" w:lineRule="auto"/>
            </w:pPr>
            <w: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0B" w:rsidRPr="0075733F" w:rsidRDefault="0078170B" w:rsidP="005D160B">
            <w:pPr>
              <w:spacing w:line="276" w:lineRule="auto"/>
              <w:ind w:firstLine="709"/>
            </w:pPr>
            <w:r>
              <w:t>33 ч.</w:t>
            </w:r>
          </w:p>
        </w:tc>
      </w:tr>
    </w:tbl>
    <w:p w:rsidR="00F43EDF" w:rsidRPr="00F06473" w:rsidRDefault="00F43EDF" w:rsidP="00F43EDF">
      <w:pPr>
        <w:spacing w:before="100" w:beforeAutospacing="1" w:after="202"/>
        <w:rPr>
          <w:rStyle w:val="FontStyle25"/>
          <w:sz w:val="24"/>
          <w:szCs w:val="24"/>
        </w:rPr>
      </w:pPr>
    </w:p>
    <w:p w:rsidR="00F43EDF" w:rsidRPr="00F06473" w:rsidRDefault="00F43EDF" w:rsidP="00F43EDF">
      <w:pPr>
        <w:spacing w:before="100" w:beforeAutospacing="1" w:after="202"/>
        <w:rPr>
          <w:rFonts w:eastAsia="Times New Roman"/>
          <w:b/>
          <w:bCs/>
        </w:rPr>
      </w:pPr>
    </w:p>
    <w:sectPr w:rsidR="00F43EDF" w:rsidRPr="00F06473" w:rsidSect="00F43E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4861"/>
    <w:multiLevelType w:val="hybridMultilevel"/>
    <w:tmpl w:val="4600E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55AE9"/>
    <w:multiLevelType w:val="singleLevel"/>
    <w:tmpl w:val="88E8D6D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BDB0611"/>
    <w:multiLevelType w:val="singleLevel"/>
    <w:tmpl w:val="EE5C08BC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1063780"/>
    <w:multiLevelType w:val="hybridMultilevel"/>
    <w:tmpl w:val="81DC4C58"/>
    <w:lvl w:ilvl="0" w:tplc="B658050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664A5"/>
    <w:multiLevelType w:val="hybridMultilevel"/>
    <w:tmpl w:val="A3B269BA"/>
    <w:lvl w:ilvl="0" w:tplc="6BCAC44E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F44CB6"/>
    <w:multiLevelType w:val="hybridMultilevel"/>
    <w:tmpl w:val="3A6EFAC0"/>
    <w:lvl w:ilvl="0" w:tplc="026C3E16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351797B"/>
    <w:multiLevelType w:val="hybridMultilevel"/>
    <w:tmpl w:val="85F2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11981"/>
    <w:multiLevelType w:val="hybridMultilevel"/>
    <w:tmpl w:val="4E6C0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45CF8"/>
    <w:multiLevelType w:val="hybridMultilevel"/>
    <w:tmpl w:val="B6800366"/>
    <w:lvl w:ilvl="0" w:tplc="1F72A7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CE7C2B"/>
    <w:multiLevelType w:val="hybridMultilevel"/>
    <w:tmpl w:val="3EE8A0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826DDA"/>
    <w:multiLevelType w:val="hybridMultilevel"/>
    <w:tmpl w:val="772666A8"/>
    <w:lvl w:ilvl="0" w:tplc="B658050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B3637"/>
    <w:multiLevelType w:val="hybridMultilevel"/>
    <w:tmpl w:val="D8C6A9F0"/>
    <w:lvl w:ilvl="0" w:tplc="93246C00">
      <w:start w:val="1"/>
      <w:numFmt w:val="upperRoman"/>
      <w:lvlText w:val="%1."/>
      <w:lvlJc w:val="left"/>
      <w:pPr>
        <w:ind w:left="731" w:hanging="720"/>
      </w:pPr>
      <w:rPr>
        <w:rFonts w:cs="Times New Roman"/>
      </w:rPr>
    </w:lvl>
    <w:lvl w:ilvl="1" w:tplc="FB5CACA6">
      <w:start w:val="1"/>
      <w:numFmt w:val="decimal"/>
      <w:lvlText w:val="%2)"/>
      <w:lvlJc w:val="left"/>
      <w:pPr>
        <w:ind w:left="10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2">
    <w:nsid w:val="73D90CAC"/>
    <w:multiLevelType w:val="singleLevel"/>
    <w:tmpl w:val="1F72A72E"/>
    <w:lvl w:ilvl="0">
      <w:start w:val="1"/>
      <w:numFmt w:val="decimal"/>
      <w:lvlText w:val="%1."/>
      <w:legacy w:legacy="1" w:legacySpace="0" w:legacyIndent="2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3FB2D17"/>
    <w:multiLevelType w:val="hybridMultilevel"/>
    <w:tmpl w:val="2B84B20C"/>
    <w:lvl w:ilvl="0" w:tplc="1F72A7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9"/>
  </w:num>
  <w:num w:numId="4">
    <w:abstractNumId w:val="9"/>
  </w:num>
  <w:num w:numId="5">
    <w:abstractNumId w:val="7"/>
  </w:num>
  <w:num w:numId="6">
    <w:abstractNumId w:val="7"/>
  </w:num>
  <w:num w:numId="7">
    <w:abstractNumId w:val="0"/>
  </w:num>
  <w:num w:numId="8">
    <w:abstractNumId w:val="0"/>
  </w:num>
  <w:num w:numId="9">
    <w:abstractNumId w:val="10"/>
  </w:num>
  <w:num w:numId="10">
    <w:abstractNumId w:val="10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</w:num>
  <w:num w:numId="21">
    <w:abstractNumId w:val="5"/>
  </w:num>
  <w:num w:numId="2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7E3"/>
    <w:rsid w:val="003A2E23"/>
    <w:rsid w:val="003C10FC"/>
    <w:rsid w:val="006F5B9F"/>
    <w:rsid w:val="0078170B"/>
    <w:rsid w:val="00A427E3"/>
    <w:rsid w:val="00E5660E"/>
    <w:rsid w:val="00F06473"/>
    <w:rsid w:val="00F37AAA"/>
    <w:rsid w:val="00F4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766804-BC98-4640-9CE9-56ECD271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E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EDF"/>
    <w:pPr>
      <w:ind w:left="708"/>
    </w:pPr>
  </w:style>
  <w:style w:type="paragraph" w:customStyle="1" w:styleId="Style1">
    <w:name w:val="Style1"/>
    <w:basedOn w:val="a"/>
    <w:uiPriority w:val="99"/>
    <w:rsid w:val="00F43EDF"/>
  </w:style>
  <w:style w:type="paragraph" w:customStyle="1" w:styleId="Style2">
    <w:name w:val="Style2"/>
    <w:basedOn w:val="a"/>
    <w:uiPriority w:val="99"/>
    <w:rsid w:val="00F43EDF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F43EDF"/>
  </w:style>
  <w:style w:type="paragraph" w:customStyle="1" w:styleId="Style4">
    <w:name w:val="Style4"/>
    <w:basedOn w:val="a"/>
    <w:uiPriority w:val="99"/>
    <w:rsid w:val="00F43EDF"/>
    <w:pPr>
      <w:spacing w:line="291" w:lineRule="exact"/>
      <w:ind w:firstLine="346"/>
      <w:jc w:val="both"/>
    </w:pPr>
  </w:style>
  <w:style w:type="paragraph" w:customStyle="1" w:styleId="Style5">
    <w:name w:val="Style5"/>
    <w:basedOn w:val="a"/>
    <w:uiPriority w:val="99"/>
    <w:rsid w:val="00F43EDF"/>
  </w:style>
  <w:style w:type="paragraph" w:customStyle="1" w:styleId="Style6">
    <w:name w:val="Style6"/>
    <w:basedOn w:val="a"/>
    <w:uiPriority w:val="99"/>
    <w:rsid w:val="00F43EDF"/>
    <w:pPr>
      <w:jc w:val="both"/>
    </w:pPr>
  </w:style>
  <w:style w:type="paragraph" w:customStyle="1" w:styleId="Style7">
    <w:name w:val="Style7"/>
    <w:basedOn w:val="a"/>
    <w:uiPriority w:val="99"/>
    <w:rsid w:val="00F43EDF"/>
    <w:pPr>
      <w:spacing w:line="290" w:lineRule="exact"/>
      <w:ind w:firstLine="346"/>
      <w:jc w:val="both"/>
    </w:pPr>
  </w:style>
  <w:style w:type="paragraph" w:customStyle="1" w:styleId="Style8">
    <w:name w:val="Style8"/>
    <w:basedOn w:val="a"/>
    <w:uiPriority w:val="99"/>
    <w:rsid w:val="00F43EDF"/>
    <w:pPr>
      <w:spacing w:line="298" w:lineRule="exact"/>
      <w:ind w:firstLine="355"/>
      <w:jc w:val="both"/>
    </w:pPr>
  </w:style>
  <w:style w:type="paragraph" w:customStyle="1" w:styleId="Style9">
    <w:name w:val="Style9"/>
    <w:basedOn w:val="a"/>
    <w:uiPriority w:val="99"/>
    <w:rsid w:val="00F43EDF"/>
    <w:pPr>
      <w:spacing w:line="403" w:lineRule="exact"/>
      <w:ind w:firstLine="1368"/>
    </w:pPr>
  </w:style>
  <w:style w:type="paragraph" w:customStyle="1" w:styleId="Style10">
    <w:name w:val="Style10"/>
    <w:basedOn w:val="a"/>
    <w:uiPriority w:val="99"/>
    <w:rsid w:val="00F43EDF"/>
    <w:pPr>
      <w:spacing w:line="240" w:lineRule="exact"/>
      <w:jc w:val="center"/>
    </w:pPr>
  </w:style>
  <w:style w:type="paragraph" w:customStyle="1" w:styleId="Style11">
    <w:name w:val="Style11"/>
    <w:basedOn w:val="a"/>
    <w:uiPriority w:val="99"/>
    <w:rsid w:val="00F43EDF"/>
  </w:style>
  <w:style w:type="paragraph" w:customStyle="1" w:styleId="Style12">
    <w:name w:val="Style12"/>
    <w:basedOn w:val="a"/>
    <w:uiPriority w:val="99"/>
    <w:rsid w:val="00F43EDF"/>
    <w:pPr>
      <w:spacing w:line="269" w:lineRule="exact"/>
    </w:pPr>
  </w:style>
  <w:style w:type="paragraph" w:customStyle="1" w:styleId="Style13">
    <w:name w:val="Style13"/>
    <w:basedOn w:val="a"/>
    <w:uiPriority w:val="99"/>
    <w:rsid w:val="00F43EDF"/>
  </w:style>
  <w:style w:type="paragraph" w:customStyle="1" w:styleId="Style14">
    <w:name w:val="Style14"/>
    <w:basedOn w:val="a"/>
    <w:uiPriority w:val="99"/>
    <w:rsid w:val="00F43EDF"/>
    <w:pPr>
      <w:spacing w:line="272" w:lineRule="exact"/>
    </w:pPr>
  </w:style>
  <w:style w:type="paragraph" w:customStyle="1" w:styleId="Style15">
    <w:name w:val="Style15"/>
    <w:basedOn w:val="a"/>
    <w:uiPriority w:val="99"/>
    <w:rsid w:val="00F43EDF"/>
    <w:pPr>
      <w:spacing w:line="298" w:lineRule="exact"/>
      <w:ind w:firstLine="360"/>
      <w:jc w:val="both"/>
    </w:pPr>
  </w:style>
  <w:style w:type="paragraph" w:customStyle="1" w:styleId="Style16">
    <w:name w:val="Style16"/>
    <w:basedOn w:val="a"/>
    <w:uiPriority w:val="99"/>
    <w:rsid w:val="00F43EDF"/>
  </w:style>
  <w:style w:type="paragraph" w:customStyle="1" w:styleId="Style17">
    <w:name w:val="Style17"/>
    <w:basedOn w:val="a"/>
    <w:uiPriority w:val="99"/>
    <w:rsid w:val="00F43EDF"/>
    <w:pPr>
      <w:spacing w:line="312" w:lineRule="exact"/>
      <w:ind w:firstLine="355"/>
      <w:jc w:val="both"/>
    </w:pPr>
  </w:style>
  <w:style w:type="paragraph" w:customStyle="1" w:styleId="Style18">
    <w:name w:val="Style18"/>
    <w:basedOn w:val="a"/>
    <w:uiPriority w:val="99"/>
    <w:rsid w:val="00F43EDF"/>
  </w:style>
  <w:style w:type="paragraph" w:customStyle="1" w:styleId="Style19">
    <w:name w:val="Style19"/>
    <w:basedOn w:val="a"/>
    <w:uiPriority w:val="99"/>
    <w:rsid w:val="00F43EDF"/>
    <w:pPr>
      <w:spacing w:line="274" w:lineRule="exact"/>
      <w:ind w:firstLine="360"/>
      <w:jc w:val="both"/>
    </w:pPr>
  </w:style>
  <w:style w:type="paragraph" w:customStyle="1" w:styleId="Style20">
    <w:name w:val="Style20"/>
    <w:basedOn w:val="a"/>
    <w:uiPriority w:val="99"/>
    <w:rsid w:val="00F43EDF"/>
  </w:style>
  <w:style w:type="paragraph" w:customStyle="1" w:styleId="Style21">
    <w:name w:val="Style21"/>
    <w:basedOn w:val="a"/>
    <w:uiPriority w:val="99"/>
    <w:rsid w:val="00F43EDF"/>
    <w:pPr>
      <w:spacing w:line="278" w:lineRule="exact"/>
      <w:ind w:firstLine="350"/>
      <w:jc w:val="both"/>
    </w:pPr>
  </w:style>
  <w:style w:type="paragraph" w:customStyle="1" w:styleId="Style22">
    <w:name w:val="Style22"/>
    <w:basedOn w:val="a"/>
    <w:uiPriority w:val="99"/>
    <w:rsid w:val="00F43EDF"/>
    <w:pPr>
      <w:spacing w:line="182" w:lineRule="exact"/>
      <w:jc w:val="both"/>
    </w:pPr>
  </w:style>
  <w:style w:type="paragraph" w:customStyle="1" w:styleId="Style23">
    <w:name w:val="Style23"/>
    <w:basedOn w:val="a"/>
    <w:uiPriority w:val="99"/>
    <w:rsid w:val="00F43EDF"/>
  </w:style>
  <w:style w:type="paragraph" w:customStyle="1" w:styleId="Style24">
    <w:name w:val="Style24"/>
    <w:basedOn w:val="a"/>
    <w:uiPriority w:val="99"/>
    <w:rsid w:val="00F43EDF"/>
    <w:pPr>
      <w:spacing w:line="211" w:lineRule="exact"/>
      <w:ind w:firstLine="322"/>
      <w:jc w:val="both"/>
    </w:pPr>
  </w:style>
  <w:style w:type="paragraph" w:customStyle="1" w:styleId="Style25">
    <w:name w:val="Style25"/>
    <w:basedOn w:val="a"/>
    <w:uiPriority w:val="99"/>
    <w:rsid w:val="00F43EDF"/>
  </w:style>
  <w:style w:type="paragraph" w:customStyle="1" w:styleId="Style26">
    <w:name w:val="Style26"/>
    <w:basedOn w:val="a"/>
    <w:uiPriority w:val="99"/>
    <w:rsid w:val="00F43EDF"/>
    <w:pPr>
      <w:spacing w:line="211" w:lineRule="exact"/>
      <w:ind w:firstLine="322"/>
    </w:pPr>
  </w:style>
  <w:style w:type="paragraph" w:customStyle="1" w:styleId="Style27">
    <w:name w:val="Style27"/>
    <w:basedOn w:val="a"/>
    <w:uiPriority w:val="99"/>
    <w:rsid w:val="00F43EDF"/>
    <w:pPr>
      <w:spacing w:line="214" w:lineRule="exact"/>
      <w:jc w:val="both"/>
    </w:pPr>
  </w:style>
  <w:style w:type="paragraph" w:customStyle="1" w:styleId="Style28">
    <w:name w:val="Style28"/>
    <w:basedOn w:val="a"/>
    <w:uiPriority w:val="99"/>
    <w:rsid w:val="00F43EDF"/>
    <w:pPr>
      <w:spacing w:line="168" w:lineRule="exact"/>
      <w:jc w:val="right"/>
    </w:pPr>
  </w:style>
  <w:style w:type="paragraph" w:customStyle="1" w:styleId="Style29">
    <w:name w:val="Style29"/>
    <w:basedOn w:val="a"/>
    <w:uiPriority w:val="99"/>
    <w:rsid w:val="00F43EDF"/>
  </w:style>
  <w:style w:type="paragraph" w:customStyle="1" w:styleId="Style30">
    <w:name w:val="Style30"/>
    <w:basedOn w:val="a"/>
    <w:uiPriority w:val="99"/>
    <w:rsid w:val="00F43EDF"/>
  </w:style>
  <w:style w:type="paragraph" w:customStyle="1" w:styleId="Style31">
    <w:name w:val="Style31"/>
    <w:basedOn w:val="a"/>
    <w:uiPriority w:val="99"/>
    <w:rsid w:val="00F43EDF"/>
    <w:pPr>
      <w:spacing w:line="346" w:lineRule="exact"/>
      <w:jc w:val="right"/>
    </w:pPr>
  </w:style>
  <w:style w:type="paragraph" w:customStyle="1" w:styleId="Style32">
    <w:name w:val="Style32"/>
    <w:basedOn w:val="a"/>
    <w:uiPriority w:val="99"/>
    <w:rsid w:val="00F43EDF"/>
    <w:pPr>
      <w:spacing w:line="340" w:lineRule="exact"/>
      <w:jc w:val="center"/>
    </w:pPr>
  </w:style>
  <w:style w:type="paragraph" w:customStyle="1" w:styleId="Style33">
    <w:name w:val="Style33"/>
    <w:basedOn w:val="a"/>
    <w:uiPriority w:val="99"/>
    <w:rsid w:val="00F43EDF"/>
  </w:style>
  <w:style w:type="paragraph" w:customStyle="1" w:styleId="Style34">
    <w:name w:val="Style34"/>
    <w:basedOn w:val="a"/>
    <w:uiPriority w:val="99"/>
    <w:rsid w:val="00F43EDF"/>
  </w:style>
  <w:style w:type="paragraph" w:customStyle="1" w:styleId="Style35">
    <w:name w:val="Style35"/>
    <w:basedOn w:val="a"/>
    <w:uiPriority w:val="99"/>
    <w:rsid w:val="00F43EDF"/>
  </w:style>
  <w:style w:type="paragraph" w:customStyle="1" w:styleId="Style36">
    <w:name w:val="Style36"/>
    <w:basedOn w:val="a"/>
    <w:uiPriority w:val="99"/>
    <w:rsid w:val="00F43EDF"/>
    <w:pPr>
      <w:spacing w:line="178" w:lineRule="exact"/>
      <w:ind w:firstLine="331"/>
      <w:jc w:val="both"/>
    </w:pPr>
  </w:style>
  <w:style w:type="paragraph" w:customStyle="1" w:styleId="Style37">
    <w:name w:val="Style37"/>
    <w:basedOn w:val="a"/>
    <w:uiPriority w:val="99"/>
    <w:rsid w:val="00F43EDF"/>
    <w:pPr>
      <w:spacing w:line="125" w:lineRule="exact"/>
      <w:jc w:val="center"/>
    </w:pPr>
  </w:style>
  <w:style w:type="paragraph" w:customStyle="1" w:styleId="a4">
    <w:name w:val="базовый"/>
    <w:basedOn w:val="a"/>
    <w:rsid w:val="00F43EDF"/>
    <w:pPr>
      <w:widowControl/>
      <w:ind w:firstLine="283"/>
      <w:jc w:val="both"/>
    </w:pPr>
    <w:rPr>
      <w:sz w:val="20"/>
    </w:rPr>
  </w:style>
  <w:style w:type="paragraph" w:customStyle="1" w:styleId="11">
    <w:name w:val="11курсив"/>
    <w:rsid w:val="00F43EDF"/>
    <w:pPr>
      <w:autoSpaceDE w:val="0"/>
      <w:autoSpaceDN w:val="0"/>
      <w:adjustRightInd w:val="0"/>
      <w:spacing w:before="1928" w:after="397" w:line="240" w:lineRule="auto"/>
      <w:jc w:val="right"/>
    </w:pPr>
    <w:rPr>
      <w:rFonts w:ascii="Times New Roman" w:eastAsiaTheme="minorEastAsia" w:hAnsi="Times New Roman" w:cs="Times New Roman"/>
      <w:i/>
      <w:iCs/>
      <w:lang w:eastAsia="ru-RU"/>
    </w:rPr>
  </w:style>
  <w:style w:type="paragraph" w:customStyle="1" w:styleId="a5">
    <w:name w:val="цифра и тире"/>
    <w:basedOn w:val="a4"/>
    <w:rsid w:val="00F43EDF"/>
    <w:pPr>
      <w:ind w:left="850" w:firstLine="0"/>
    </w:pPr>
  </w:style>
  <w:style w:type="paragraph" w:customStyle="1" w:styleId="Style38">
    <w:name w:val="Style38"/>
    <w:basedOn w:val="a"/>
    <w:uiPriority w:val="99"/>
    <w:rsid w:val="00F43EDF"/>
  </w:style>
  <w:style w:type="paragraph" w:customStyle="1" w:styleId="Style39">
    <w:name w:val="Style39"/>
    <w:basedOn w:val="a"/>
    <w:uiPriority w:val="99"/>
    <w:rsid w:val="00F43EDF"/>
  </w:style>
  <w:style w:type="paragraph" w:customStyle="1" w:styleId="Style40">
    <w:name w:val="Style40"/>
    <w:basedOn w:val="a"/>
    <w:uiPriority w:val="99"/>
    <w:rsid w:val="00F43EDF"/>
  </w:style>
  <w:style w:type="paragraph" w:customStyle="1" w:styleId="Style41">
    <w:name w:val="Style41"/>
    <w:basedOn w:val="a"/>
    <w:uiPriority w:val="99"/>
    <w:rsid w:val="00F43EDF"/>
  </w:style>
  <w:style w:type="paragraph" w:customStyle="1" w:styleId="Style42">
    <w:name w:val="Style42"/>
    <w:basedOn w:val="a"/>
    <w:uiPriority w:val="99"/>
    <w:rsid w:val="00F43EDF"/>
  </w:style>
  <w:style w:type="paragraph" w:customStyle="1" w:styleId="Style43">
    <w:name w:val="Style43"/>
    <w:basedOn w:val="a"/>
    <w:uiPriority w:val="99"/>
    <w:rsid w:val="00F43EDF"/>
  </w:style>
  <w:style w:type="paragraph" w:customStyle="1" w:styleId="Style44">
    <w:name w:val="Style44"/>
    <w:basedOn w:val="a"/>
    <w:uiPriority w:val="99"/>
    <w:rsid w:val="00F43EDF"/>
  </w:style>
  <w:style w:type="paragraph" w:customStyle="1" w:styleId="Style45">
    <w:name w:val="Style45"/>
    <w:basedOn w:val="a"/>
    <w:uiPriority w:val="99"/>
    <w:rsid w:val="00F43EDF"/>
  </w:style>
  <w:style w:type="paragraph" w:customStyle="1" w:styleId="Style46">
    <w:name w:val="Style46"/>
    <w:basedOn w:val="a"/>
    <w:uiPriority w:val="99"/>
    <w:rsid w:val="00F43EDF"/>
  </w:style>
  <w:style w:type="paragraph" w:customStyle="1" w:styleId="Style47">
    <w:name w:val="Style47"/>
    <w:basedOn w:val="a"/>
    <w:uiPriority w:val="99"/>
    <w:rsid w:val="00F43EDF"/>
  </w:style>
  <w:style w:type="paragraph" w:customStyle="1" w:styleId="c3">
    <w:name w:val="c3"/>
    <w:basedOn w:val="a"/>
    <w:rsid w:val="00F43EDF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FontStyle39">
    <w:name w:val="Font Style39"/>
    <w:basedOn w:val="a0"/>
    <w:uiPriority w:val="99"/>
    <w:rsid w:val="00F43EDF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0">
    <w:name w:val="Font Style40"/>
    <w:basedOn w:val="a0"/>
    <w:uiPriority w:val="99"/>
    <w:rsid w:val="00F43ED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F43ED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2">
    <w:name w:val="Font Style42"/>
    <w:basedOn w:val="a0"/>
    <w:uiPriority w:val="99"/>
    <w:rsid w:val="00F43ED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43">
    <w:name w:val="Font Style43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44">
    <w:name w:val="Font Style44"/>
    <w:basedOn w:val="a0"/>
    <w:uiPriority w:val="99"/>
    <w:rsid w:val="00F43EDF"/>
    <w:rPr>
      <w:rFonts w:ascii="Segoe UI" w:hAnsi="Segoe UI" w:cs="Segoe UI" w:hint="default"/>
      <w:sz w:val="14"/>
      <w:szCs w:val="14"/>
    </w:rPr>
  </w:style>
  <w:style w:type="character" w:customStyle="1" w:styleId="FontStyle45">
    <w:name w:val="Font Style45"/>
    <w:basedOn w:val="a0"/>
    <w:uiPriority w:val="99"/>
    <w:rsid w:val="00F43EDF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46">
    <w:name w:val="Font Style46"/>
    <w:basedOn w:val="a0"/>
    <w:uiPriority w:val="99"/>
    <w:rsid w:val="00F43EDF"/>
    <w:rPr>
      <w:rFonts w:ascii="Lucida Sans Unicode" w:hAnsi="Lucida Sans Unicode" w:cs="Lucida Sans Unicode" w:hint="default"/>
      <w:b/>
      <w:bCs/>
      <w:sz w:val="12"/>
      <w:szCs w:val="12"/>
    </w:rPr>
  </w:style>
  <w:style w:type="character" w:customStyle="1" w:styleId="FontStyle47">
    <w:name w:val="Font Style47"/>
    <w:basedOn w:val="a0"/>
    <w:uiPriority w:val="99"/>
    <w:rsid w:val="00F43EDF"/>
    <w:rPr>
      <w:rFonts w:ascii="Garamond" w:hAnsi="Garamond" w:cs="Garamond" w:hint="default"/>
      <w:sz w:val="46"/>
      <w:szCs w:val="46"/>
    </w:rPr>
  </w:style>
  <w:style w:type="character" w:customStyle="1" w:styleId="FontStyle48">
    <w:name w:val="Font Style48"/>
    <w:basedOn w:val="a0"/>
    <w:uiPriority w:val="99"/>
    <w:rsid w:val="00F43ED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9">
    <w:name w:val="Font Style49"/>
    <w:basedOn w:val="a0"/>
    <w:uiPriority w:val="99"/>
    <w:rsid w:val="00F43EDF"/>
    <w:rPr>
      <w:rFonts w:ascii="Times New Roman" w:hAnsi="Times New Roman" w:cs="Times New Roman" w:hint="default"/>
      <w:sz w:val="12"/>
      <w:szCs w:val="12"/>
    </w:rPr>
  </w:style>
  <w:style w:type="character" w:customStyle="1" w:styleId="FontStyle50">
    <w:name w:val="Font Style50"/>
    <w:basedOn w:val="a0"/>
    <w:uiPriority w:val="99"/>
    <w:rsid w:val="00F43EDF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51">
    <w:name w:val="Font Style51"/>
    <w:basedOn w:val="a0"/>
    <w:uiPriority w:val="99"/>
    <w:rsid w:val="00F43EDF"/>
    <w:rPr>
      <w:rFonts w:ascii="Times New Roman" w:hAnsi="Times New Roman" w:cs="Times New Roman" w:hint="default"/>
      <w:b/>
      <w:bCs/>
      <w:i/>
      <w:iCs/>
      <w:sz w:val="12"/>
      <w:szCs w:val="12"/>
    </w:rPr>
  </w:style>
  <w:style w:type="character" w:customStyle="1" w:styleId="FontStyle52">
    <w:name w:val="Font Style52"/>
    <w:basedOn w:val="a0"/>
    <w:uiPriority w:val="99"/>
    <w:rsid w:val="00F43ED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basedOn w:val="a0"/>
    <w:uiPriority w:val="99"/>
    <w:rsid w:val="00F43EDF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54">
    <w:name w:val="Font Style54"/>
    <w:basedOn w:val="a0"/>
    <w:uiPriority w:val="99"/>
    <w:rsid w:val="00F43EDF"/>
    <w:rPr>
      <w:rFonts w:ascii="Times New Roman" w:hAnsi="Times New Roman" w:cs="Times New Roman" w:hint="default"/>
      <w:b/>
      <w:bCs/>
      <w:smallCaps/>
      <w:spacing w:val="10"/>
      <w:sz w:val="14"/>
      <w:szCs w:val="14"/>
    </w:rPr>
  </w:style>
  <w:style w:type="character" w:customStyle="1" w:styleId="FontStyle55">
    <w:name w:val="Font Style55"/>
    <w:basedOn w:val="a0"/>
    <w:uiPriority w:val="99"/>
    <w:rsid w:val="00F43ED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56">
    <w:name w:val="Font Style56"/>
    <w:basedOn w:val="a0"/>
    <w:uiPriority w:val="99"/>
    <w:rsid w:val="00F43EDF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57">
    <w:name w:val="Font Style57"/>
    <w:basedOn w:val="a0"/>
    <w:uiPriority w:val="99"/>
    <w:rsid w:val="00F43EDF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58">
    <w:name w:val="Font Style58"/>
    <w:basedOn w:val="a0"/>
    <w:uiPriority w:val="99"/>
    <w:rsid w:val="00F43EDF"/>
    <w:rPr>
      <w:rFonts w:ascii="Times New Roman" w:hAnsi="Times New Roman" w:cs="Times New Roman" w:hint="default"/>
      <w:b/>
      <w:bCs/>
      <w:smallCaps/>
      <w:spacing w:val="10"/>
      <w:sz w:val="16"/>
      <w:szCs w:val="16"/>
    </w:rPr>
  </w:style>
  <w:style w:type="character" w:customStyle="1" w:styleId="FontStyle59">
    <w:name w:val="Font Style59"/>
    <w:basedOn w:val="a0"/>
    <w:uiPriority w:val="99"/>
    <w:rsid w:val="00F43ED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60">
    <w:name w:val="Font Style60"/>
    <w:basedOn w:val="a0"/>
    <w:uiPriority w:val="99"/>
    <w:rsid w:val="00F43EDF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sid w:val="00F43ED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F43ED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28">
    <w:name w:val="Font Style28"/>
    <w:basedOn w:val="a0"/>
    <w:uiPriority w:val="99"/>
    <w:rsid w:val="00F43ED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F43EDF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Zag11">
    <w:name w:val="Zag_11"/>
    <w:uiPriority w:val="99"/>
    <w:rsid w:val="00F43EDF"/>
  </w:style>
  <w:style w:type="character" w:customStyle="1" w:styleId="FontStyle13">
    <w:name w:val="Font Style13"/>
    <w:basedOn w:val="a0"/>
    <w:uiPriority w:val="99"/>
    <w:rsid w:val="00F43EDF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4">
    <w:name w:val="Font Style14"/>
    <w:basedOn w:val="a0"/>
    <w:uiPriority w:val="99"/>
    <w:rsid w:val="00F43EDF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basedOn w:val="a0"/>
    <w:uiPriority w:val="99"/>
    <w:rsid w:val="00F43EDF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17">
    <w:name w:val="Font Style17"/>
    <w:basedOn w:val="a0"/>
    <w:uiPriority w:val="99"/>
    <w:rsid w:val="00F43ED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basedOn w:val="a0"/>
    <w:uiPriority w:val="99"/>
    <w:rsid w:val="00F43EDF"/>
    <w:rPr>
      <w:rFonts w:ascii="Cambria" w:hAnsi="Cambria" w:cs="Cambria" w:hint="default"/>
      <w:b/>
      <w:bCs/>
      <w:spacing w:val="-10"/>
      <w:sz w:val="18"/>
      <w:szCs w:val="18"/>
    </w:rPr>
  </w:style>
  <w:style w:type="character" w:customStyle="1" w:styleId="FontStyle12">
    <w:name w:val="Font Style12"/>
    <w:basedOn w:val="a0"/>
    <w:uiPriority w:val="99"/>
    <w:rsid w:val="00F43EDF"/>
    <w:rPr>
      <w:rFonts w:ascii="Cambria" w:hAnsi="Cambria" w:cs="Cambria" w:hint="default"/>
      <w:b/>
      <w:bCs/>
      <w:spacing w:val="-10"/>
      <w:sz w:val="24"/>
      <w:szCs w:val="24"/>
    </w:rPr>
  </w:style>
  <w:style w:type="character" w:customStyle="1" w:styleId="FontStyle61">
    <w:name w:val="Font Style61"/>
    <w:basedOn w:val="a0"/>
    <w:uiPriority w:val="99"/>
    <w:rsid w:val="00F43EDF"/>
    <w:rPr>
      <w:rFonts w:ascii="Impact" w:hAnsi="Impact" w:cs="Impact" w:hint="default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F43EDF"/>
    <w:rPr>
      <w:rFonts w:ascii="Bookman Old Style" w:hAnsi="Bookman Old Style" w:cs="Bookman Old Style" w:hint="default"/>
      <w:i/>
      <w:iCs/>
      <w:sz w:val="30"/>
      <w:szCs w:val="30"/>
    </w:rPr>
  </w:style>
  <w:style w:type="character" w:customStyle="1" w:styleId="FontStyle63">
    <w:name w:val="Font Style63"/>
    <w:basedOn w:val="a0"/>
    <w:uiPriority w:val="99"/>
    <w:rsid w:val="00F43EDF"/>
    <w:rPr>
      <w:rFonts w:ascii="Verdana" w:hAnsi="Verdana" w:cs="Verdana" w:hint="default"/>
      <w:i/>
      <w:iCs/>
      <w:sz w:val="24"/>
      <w:szCs w:val="24"/>
    </w:rPr>
  </w:style>
  <w:style w:type="character" w:customStyle="1" w:styleId="FontStyle64">
    <w:name w:val="Font Style64"/>
    <w:basedOn w:val="a0"/>
    <w:uiPriority w:val="99"/>
    <w:rsid w:val="00F43EDF"/>
    <w:rPr>
      <w:rFonts w:ascii="Times New Roman" w:hAnsi="Times New Roman" w:cs="Times New Roman" w:hint="default"/>
      <w:b/>
      <w:bCs/>
      <w:i/>
      <w:iCs/>
      <w:spacing w:val="-10"/>
      <w:sz w:val="22"/>
      <w:szCs w:val="22"/>
    </w:rPr>
  </w:style>
  <w:style w:type="character" w:customStyle="1" w:styleId="FontStyle65">
    <w:name w:val="Font Style65"/>
    <w:basedOn w:val="a0"/>
    <w:uiPriority w:val="99"/>
    <w:rsid w:val="00F43EDF"/>
    <w:rPr>
      <w:rFonts w:ascii="Times New Roman" w:hAnsi="Times New Roman" w:cs="Times New Roman" w:hint="default"/>
      <w:i/>
      <w:iCs/>
      <w:spacing w:val="-10"/>
      <w:sz w:val="28"/>
      <w:szCs w:val="28"/>
    </w:rPr>
  </w:style>
  <w:style w:type="character" w:customStyle="1" w:styleId="FontStyle66">
    <w:name w:val="Font Style66"/>
    <w:basedOn w:val="a0"/>
    <w:uiPriority w:val="99"/>
    <w:rsid w:val="00F43EDF"/>
    <w:rPr>
      <w:rFonts w:ascii="Times New Roman" w:hAnsi="Times New Roman" w:cs="Times New Roman" w:hint="default"/>
      <w:i/>
      <w:iCs/>
      <w:smallCaps/>
      <w:sz w:val="34"/>
      <w:szCs w:val="34"/>
    </w:rPr>
  </w:style>
  <w:style w:type="character" w:customStyle="1" w:styleId="FontStyle67">
    <w:name w:val="Font Style67"/>
    <w:basedOn w:val="a0"/>
    <w:uiPriority w:val="99"/>
    <w:rsid w:val="00F43EDF"/>
    <w:rPr>
      <w:rFonts w:ascii="Times New Roman" w:hAnsi="Times New Roman" w:cs="Times New Roman" w:hint="default"/>
      <w:b/>
      <w:bCs/>
      <w:w w:val="30"/>
      <w:sz w:val="22"/>
      <w:szCs w:val="22"/>
    </w:rPr>
  </w:style>
  <w:style w:type="character" w:customStyle="1" w:styleId="FontStyle68">
    <w:name w:val="Font Style68"/>
    <w:basedOn w:val="a0"/>
    <w:uiPriority w:val="99"/>
    <w:rsid w:val="00F43EDF"/>
    <w:rPr>
      <w:rFonts w:ascii="Times New Roman" w:hAnsi="Times New Roman" w:cs="Times New Roman" w:hint="default"/>
      <w:b/>
      <w:bCs/>
      <w:w w:val="10"/>
      <w:sz w:val="28"/>
      <w:szCs w:val="28"/>
    </w:rPr>
  </w:style>
  <w:style w:type="character" w:customStyle="1" w:styleId="FontStyle69">
    <w:name w:val="Font Style69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70">
    <w:name w:val="Font Style70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71">
    <w:name w:val="Font Style71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72">
    <w:name w:val="Font Style72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73">
    <w:name w:val="Font Style73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74">
    <w:name w:val="Font Style74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75">
    <w:name w:val="Font Style75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76">
    <w:name w:val="Font Style76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77">
    <w:name w:val="Font Style77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78">
    <w:name w:val="Font Style78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80">
    <w:name w:val="Font Style80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81">
    <w:name w:val="Font Style81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82">
    <w:name w:val="Font Style82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83">
    <w:name w:val="Font Style83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84">
    <w:name w:val="Font Style84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85">
    <w:name w:val="Font Style85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86">
    <w:name w:val="Font Style86"/>
    <w:basedOn w:val="a0"/>
    <w:uiPriority w:val="99"/>
    <w:rsid w:val="00F43ED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87">
    <w:name w:val="Font Style87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88">
    <w:name w:val="Font Style88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89">
    <w:name w:val="Font Style89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90">
    <w:name w:val="Font Style90"/>
    <w:basedOn w:val="a0"/>
    <w:uiPriority w:val="99"/>
    <w:rsid w:val="00F43EDF"/>
    <w:rPr>
      <w:rFonts w:ascii="Times New Roman" w:hAnsi="Times New Roman" w:cs="Times New Roman" w:hint="default"/>
      <w:sz w:val="24"/>
      <w:szCs w:val="24"/>
    </w:rPr>
  </w:style>
  <w:style w:type="character" w:customStyle="1" w:styleId="FontStyle91">
    <w:name w:val="Font Style91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92">
    <w:name w:val="Font Style92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93">
    <w:name w:val="Font Style93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94">
    <w:name w:val="Font Style94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95">
    <w:name w:val="Font Style95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FontStyle96">
    <w:name w:val="Font Style96"/>
    <w:basedOn w:val="a0"/>
    <w:uiPriority w:val="99"/>
    <w:rsid w:val="00F43EDF"/>
    <w:rPr>
      <w:rFonts w:ascii="Times New Roman" w:hAnsi="Times New Roman" w:cs="Times New Roman" w:hint="default"/>
      <w:sz w:val="20"/>
      <w:szCs w:val="20"/>
    </w:rPr>
  </w:style>
  <w:style w:type="character" w:customStyle="1" w:styleId="c36">
    <w:name w:val="c36"/>
    <w:basedOn w:val="a0"/>
    <w:rsid w:val="00F43EDF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F43EDF"/>
    <w:pPr>
      <w:spacing w:after="0" w:line="240" w:lineRule="auto"/>
    </w:pPr>
    <w:rPr>
      <w:rFonts w:ascii="Times New Roman"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C10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10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учитель</cp:lastModifiedBy>
  <cp:revision>6</cp:revision>
  <cp:lastPrinted>2017-09-14T11:09:00Z</cp:lastPrinted>
  <dcterms:created xsi:type="dcterms:W3CDTF">2017-09-07T17:50:00Z</dcterms:created>
  <dcterms:modified xsi:type="dcterms:W3CDTF">2017-09-14T11:11:00Z</dcterms:modified>
</cp:coreProperties>
</file>